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ascii="方正小标宋_GBK" w:hAnsi="方正小标宋_GBK" w:eastAsia="方正小标宋_GBK" w:cs="方正小标宋_GBK"/>
          <w:i w:val="0"/>
          <w:iCs w:val="0"/>
          <w:caps w:val="0"/>
          <w:color w:val="333333"/>
          <w:spacing w:val="0"/>
          <w:sz w:val="44"/>
          <w:szCs w:val="44"/>
          <w:bdr w:val="none" w:color="auto" w:sz="0" w:space="0"/>
        </w:rPr>
        <w:t>重庆市沙坪坝区支持科技企业发展壮大十条举措扶持资金申请表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Times New Roman" w:hAnsi="Times New Roman" w:eastAsia="微软雅黑" w:cs="Times New Roman"/>
          <w:i w:val="0"/>
          <w:iCs w:val="0"/>
          <w:caps w:val="0"/>
          <w:color w:val="333333"/>
          <w:spacing w:val="0"/>
          <w:sz w:val="44"/>
          <w:szCs w:val="44"/>
          <w:bdr w:val="none" w:color="auto" w:sz="0" w:space="0"/>
        </w:rPr>
        <w:t> </w:t>
      </w:r>
    </w:p>
    <w:tbl>
      <w:tblPr>
        <w:tblW w:w="103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61"/>
        <w:gridCol w:w="1879"/>
        <w:gridCol w:w="701"/>
        <w:gridCol w:w="2559"/>
        <w:gridCol w:w="603"/>
        <w:gridCol w:w="36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032" w:hRule="atLeast"/>
          <w:jc w:val="center"/>
        </w:trPr>
        <w:tc>
          <w:tcPr>
            <w:tcW w:w="2721" w:type="dxa"/>
            <w:gridSpan w:val="2"/>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申请扶持类别</w:t>
            </w:r>
          </w:p>
        </w:tc>
        <w:tc>
          <w:tcPr>
            <w:tcW w:w="7239" w:type="dxa"/>
            <w:gridSpan w:val="4"/>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w:t>
            </w:r>
            <w:r>
              <w:rPr>
                <w:rFonts w:ascii="方正仿宋_GBK" w:hAnsi="方正仿宋_GBK" w:eastAsia="方正仿宋_GBK" w:cs="方正仿宋_GBK"/>
                <w:sz w:val="24"/>
                <w:szCs w:val="24"/>
                <w:bdr w:val="none" w:color="auto" w:sz="0" w:space="0"/>
              </w:rPr>
              <w:t>国家高新技术企业</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国家、市级、区级企业创新联合体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国家、市级科学技术奖励</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国家、市级、区级新型研发机构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2721" w:type="dxa"/>
            <w:gridSpan w:val="2"/>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具体扶持内容</w:t>
            </w:r>
          </w:p>
        </w:tc>
        <w:tc>
          <w:tcPr>
            <w:tcW w:w="7239" w:type="dxa"/>
            <w:gridSpan w:val="4"/>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0" w:hRule="atLeast"/>
          <w:jc w:val="center"/>
        </w:trPr>
        <w:tc>
          <w:tcPr>
            <w:tcW w:w="2721" w:type="dxa"/>
            <w:gridSpan w:val="2"/>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申请单位名称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（加盖公章）</w:t>
            </w:r>
          </w:p>
        </w:tc>
        <w:tc>
          <w:tcPr>
            <w:tcW w:w="7239" w:type="dxa"/>
            <w:gridSpan w:val="4"/>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44" w:hRule="atLeast"/>
          <w:jc w:val="center"/>
        </w:trPr>
        <w:tc>
          <w:tcPr>
            <w:tcW w:w="2721" w:type="dxa"/>
            <w:gridSpan w:val="2"/>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申请单位开户行及银行账号</w:t>
            </w:r>
          </w:p>
        </w:tc>
        <w:tc>
          <w:tcPr>
            <w:tcW w:w="7239" w:type="dxa"/>
            <w:gridSpan w:val="4"/>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47" w:hRule="atLeast"/>
          <w:jc w:val="center"/>
        </w:trPr>
        <w:tc>
          <w:tcPr>
            <w:tcW w:w="2721" w:type="dxa"/>
            <w:gridSpan w:val="2"/>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统一社会信用代码</w:t>
            </w:r>
          </w:p>
        </w:tc>
        <w:tc>
          <w:tcPr>
            <w:tcW w:w="7239" w:type="dxa"/>
            <w:gridSpan w:val="4"/>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468" w:hRule="atLeast"/>
          <w:jc w:val="center"/>
        </w:trPr>
        <w:tc>
          <w:tcPr>
            <w:tcW w:w="2721" w:type="dxa"/>
            <w:gridSpan w:val="2"/>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申请单位简介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w:t>
            </w:r>
            <w:r>
              <w:rPr>
                <w:rFonts w:hint="default" w:ascii="Times New Roman" w:hAnsi="Times New Roman" w:cs="Times New Roman"/>
                <w:sz w:val="28"/>
                <w:szCs w:val="28"/>
                <w:bdr w:val="none" w:color="auto" w:sz="0" w:space="0"/>
              </w:rPr>
              <w:t>200</w:t>
            </w:r>
            <w:r>
              <w:rPr>
                <w:rFonts w:hint="default" w:ascii="方正黑体_GBK" w:hAnsi="方正黑体_GBK" w:eastAsia="方正黑体_GBK" w:cs="方正黑体_GBK"/>
                <w:sz w:val="28"/>
                <w:szCs w:val="28"/>
                <w:bdr w:val="none" w:color="auto" w:sz="0" w:space="0"/>
              </w:rPr>
              <w:t>字以内）</w:t>
            </w:r>
          </w:p>
        </w:tc>
        <w:tc>
          <w:tcPr>
            <w:tcW w:w="7239" w:type="dxa"/>
            <w:gridSpan w:val="4"/>
            <w:tcBorders>
              <w:top w:val="single" w:color="auto" w:sz="6" w:space="0"/>
              <w:left w:val="single" w:color="auto" w:sz="6" w:space="0"/>
              <w:bottom w:val="single" w:color="auto" w:sz="6" w:space="0"/>
            </w:tcBorders>
            <w:shd w:val="clear"/>
            <w:tcMar>
              <w:left w:w="101" w:type="dxa"/>
              <w:right w:w="101" w:type="dxa"/>
            </w:tcMar>
            <w:vAlign w:val="top"/>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921" w:type="dxa"/>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联系人</w:t>
            </w:r>
          </w:p>
        </w:tc>
        <w:tc>
          <w:tcPr>
            <w:tcW w:w="1584" w:type="dxa"/>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672"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联系电话</w:t>
            </w:r>
          </w:p>
        </w:tc>
        <w:tc>
          <w:tcPr>
            <w:tcW w:w="2452" w:type="dxa"/>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78"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电子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方正黑体_GBK" w:hAnsi="方正黑体_GBK" w:eastAsia="方正黑体_GBK" w:cs="方正黑体_GBK"/>
                <w:sz w:val="28"/>
                <w:szCs w:val="28"/>
                <w:bdr w:val="none" w:color="auto" w:sz="0" w:space="0"/>
              </w:rPr>
              <w:t>邮箱</w:t>
            </w:r>
          </w:p>
        </w:tc>
        <w:tc>
          <w:tcPr>
            <w:tcW w:w="2889" w:type="dxa"/>
            <w:tcBorders>
              <w:top w:val="single" w:color="auto" w:sz="6" w:space="0"/>
              <w:left w:val="single" w:color="auto" w:sz="6" w:space="0"/>
            </w:tcBorders>
            <w:shd w:val="clear"/>
            <w:tcMar>
              <w:left w:w="101" w:type="dxa"/>
              <w:right w:w="101"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560" w:right="0" w:hanging="560"/>
      </w:pPr>
      <w:r>
        <w:rPr>
          <w:rFonts w:hint="default" w:ascii="方正仿宋_GBK" w:hAnsi="方正仿宋_GBK" w:eastAsia="方正仿宋_GBK" w:cs="方正仿宋_GBK"/>
          <w:i w:val="0"/>
          <w:iCs w:val="0"/>
          <w:caps w:val="0"/>
          <w:color w:val="333333"/>
          <w:spacing w:val="0"/>
          <w:sz w:val="28"/>
          <w:szCs w:val="28"/>
          <w:bdr w:val="none" w:color="auto" w:sz="0" w:space="0"/>
        </w:rPr>
        <w:t>注：提交的申请表及相关附件材料均需加盖单位鲜章。申请表及附件材料</w:t>
      </w:r>
      <w:r>
        <w:rPr>
          <w:rFonts w:hint="default" w:ascii="Times New Roman" w:hAnsi="Times New Roman" w:eastAsia="微软雅黑" w:cs="Times New Roman"/>
          <w:i w:val="0"/>
          <w:iCs w:val="0"/>
          <w:caps w:val="0"/>
          <w:color w:val="333333"/>
          <w:spacing w:val="0"/>
          <w:sz w:val="28"/>
          <w:szCs w:val="28"/>
          <w:bdr w:val="none" w:color="auto" w:sz="0" w:space="0"/>
        </w:rPr>
        <w:t>A4</w:t>
      </w:r>
      <w:r>
        <w:rPr>
          <w:rFonts w:hint="default" w:ascii="方正仿宋_GBK" w:hAnsi="方正仿宋_GBK" w:eastAsia="方正仿宋_GBK" w:cs="方正仿宋_GBK"/>
          <w:i w:val="0"/>
          <w:iCs w:val="0"/>
          <w:caps w:val="0"/>
          <w:color w:val="333333"/>
          <w:spacing w:val="0"/>
          <w:sz w:val="28"/>
          <w:szCs w:val="28"/>
          <w:bdr w:val="none" w:color="auto" w:sz="0" w:space="0"/>
        </w:rPr>
        <w:t>纸打印装订成册报送纸质件一份，同时报送</w:t>
      </w:r>
      <w:r>
        <w:rPr>
          <w:rFonts w:hint="default" w:ascii="Times New Roman" w:hAnsi="Times New Roman" w:eastAsia="微软雅黑" w:cs="Times New Roman"/>
          <w:i w:val="0"/>
          <w:iCs w:val="0"/>
          <w:caps w:val="0"/>
          <w:color w:val="333333"/>
          <w:spacing w:val="0"/>
          <w:sz w:val="28"/>
          <w:szCs w:val="28"/>
          <w:bdr w:val="none" w:color="auto" w:sz="0" w:space="0"/>
        </w:rPr>
        <w:t>PDF</w:t>
      </w:r>
      <w:r>
        <w:rPr>
          <w:rFonts w:hint="default" w:ascii="方正仿宋_GBK" w:hAnsi="方正仿宋_GBK" w:eastAsia="方正仿宋_GBK" w:cs="方正仿宋_GBK"/>
          <w:i w:val="0"/>
          <w:iCs w:val="0"/>
          <w:caps w:val="0"/>
          <w:color w:val="333333"/>
          <w:spacing w:val="0"/>
          <w:sz w:val="28"/>
          <w:szCs w:val="28"/>
          <w:bdr w:val="none" w:color="auto" w:sz="0" w:space="0"/>
        </w:rPr>
        <w:t>格式电子件。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4708" w:right="0" w:firstLine="6400"/>
        <w:rPr>
          <w:sz w:val="32"/>
          <w:szCs w:val="32"/>
        </w:rPr>
      </w:pPr>
      <w:r>
        <w:rPr>
          <w:rFonts w:hint="eastAsia" w:ascii="微软雅黑" w:hAnsi="微软雅黑" w:eastAsia="微软雅黑" w:cs="微软雅黑"/>
          <w:i w:val="0"/>
          <w:iCs w:val="0"/>
          <w:caps w:val="0"/>
          <w:color w:val="333333"/>
          <w:spacing w:val="0"/>
          <w:sz w:val="32"/>
          <w:szCs w:val="32"/>
          <w:bdr w:val="none" w:color="auto" w:sz="0" w:space="0"/>
        </w:rPr>
        <w:drawing>
          <wp:inline distT="0" distB="0" distL="114300" distR="114300">
            <wp:extent cx="447675" cy="238125"/>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7675" cy="238125"/>
                    </a:xfrm>
                    <a:prstGeom prst="rect">
                      <a:avLst/>
                    </a:prstGeom>
                    <a:noFill/>
                    <a:ln w="9525">
                      <a:noFill/>
                    </a:ln>
                  </pic:spPr>
                </pic:pic>
              </a:graphicData>
            </a:graphic>
          </wp:inline>
        </w:drawing>
      </w:r>
      <w:r>
        <w:rPr>
          <w:rFonts w:ascii="仿宋" w:hAnsi="仿宋" w:eastAsia="仿宋" w:cs="仿宋"/>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988" w:right="0" w:firstLine="10115"/>
        <w:jc w:val="right"/>
        <w:rPr>
          <w:sz w:val="32"/>
          <w:szCs w:val="32"/>
        </w:rPr>
      </w:pPr>
      <w:r>
        <w:rPr>
          <w:rFonts w:hint="eastAsia" w:ascii="微软雅黑" w:hAnsi="微软雅黑" w:eastAsia="微软雅黑" w:cs="微软雅黑"/>
          <w:i w:val="0"/>
          <w:iCs w:val="0"/>
          <w:caps w:val="0"/>
          <w:color w:val="333333"/>
          <w:spacing w:val="0"/>
          <w:sz w:val="32"/>
          <w:szCs w:val="32"/>
          <w:bdr w:val="none" w:color="auto" w:sz="0" w:space="0"/>
        </w:rPr>
        <w:drawing>
          <wp:inline distT="0" distB="0" distL="114300" distR="114300">
            <wp:extent cx="5638800" cy="285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638800" cy="28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left"/>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44"/>
          <w:szCs w:val="44"/>
        </w:rP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jc w:val="center"/>
        <w:rPr>
          <w:sz w:val="48"/>
          <w:szCs w:val="48"/>
        </w:rPr>
      </w:pPr>
      <w:r>
        <w:rPr>
          <w:rFonts w:hint="default" w:ascii="方正小标宋_GBK" w:hAnsi="方正小标宋_GBK" w:eastAsia="方正小标宋_GBK" w:cs="方正小标宋_GBK"/>
          <w:i w:val="0"/>
          <w:iCs w:val="0"/>
          <w:caps w:val="0"/>
          <w:color w:val="333333"/>
          <w:spacing w:val="0"/>
          <w:sz w:val="48"/>
          <w:szCs w:val="48"/>
          <w:bdr w:val="none" w:color="auto" w:sz="0" w:space="0"/>
        </w:rPr>
        <w:t>沙坪坝区新型研发机构申报书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jc w:val="center"/>
        <w:rPr>
          <w:sz w:val="48"/>
          <w:szCs w:val="48"/>
        </w:rPr>
      </w:pPr>
      <w:r>
        <w:rPr>
          <w:rFonts w:hint="default" w:ascii="方正小标宋_GBK" w:hAnsi="方正小标宋_GBK" w:eastAsia="方正小标宋_GBK" w:cs="方正小标宋_GBK"/>
          <w:i w:val="0"/>
          <w:iCs w:val="0"/>
          <w:caps w:val="0"/>
          <w:color w:val="333333"/>
          <w:spacing w:val="0"/>
          <w:sz w:val="48"/>
          <w:szCs w:val="48"/>
          <w:bdr w:val="none" w:color="auto" w:sz="0" w:space="0"/>
        </w:rPr>
        <w:t>（    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720"/>
      </w:pPr>
      <w:r>
        <w:rPr>
          <w:rFonts w:hint="default" w:ascii="方正仿宋_GBK" w:hAnsi="方正仿宋_GBK" w:eastAsia="方正仿宋_GBK" w:cs="方正仿宋_GBK"/>
          <w:i w:val="0"/>
          <w:iCs w:val="0"/>
          <w:caps w:val="0"/>
          <w:color w:val="333333"/>
          <w:spacing w:val="0"/>
          <w:sz w:val="36"/>
          <w:szCs w:val="36"/>
          <w:bdr w:val="none" w:color="auto" w:sz="0" w:space="0"/>
        </w:rPr>
        <w:t>机构名称：</w:t>
      </w:r>
      <w:r>
        <w:rPr>
          <w:rFonts w:hint="default" w:ascii="方正仿宋_GBK" w:hAnsi="方正仿宋_GBK" w:eastAsia="方正仿宋_GBK" w:cs="方正仿宋_GBK"/>
          <w:i w:val="0"/>
          <w:iCs w:val="0"/>
          <w:caps w:val="0"/>
          <w:color w:val="333333"/>
          <w:spacing w:val="0"/>
          <w:sz w:val="36"/>
          <w:szCs w:val="36"/>
          <w:u w:val="single"/>
          <w:bdr w:val="none" w:color="auto" w:sz="0" w:space="0"/>
        </w:rPr>
        <w:t>                                </w:t>
      </w:r>
      <w:r>
        <w:rPr>
          <w:rFonts w:hint="default" w:ascii="方正仿宋_GBK" w:hAnsi="方正仿宋_GBK" w:eastAsia="方正仿宋_GBK" w:cs="方正仿宋_GBK"/>
          <w:i w:val="0"/>
          <w:iCs w:val="0"/>
          <w:caps w:val="0"/>
          <w:color w:val="333333"/>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720"/>
      </w:pPr>
      <w:r>
        <w:rPr>
          <w:rFonts w:hint="default" w:ascii="方正仿宋_GBK" w:hAnsi="方正仿宋_GBK" w:eastAsia="方正仿宋_GBK" w:cs="方正仿宋_GBK"/>
          <w:i w:val="0"/>
          <w:iCs w:val="0"/>
          <w:caps w:val="0"/>
          <w:color w:val="333333"/>
          <w:spacing w:val="0"/>
          <w:sz w:val="36"/>
          <w:szCs w:val="36"/>
          <w:bdr w:val="none" w:color="auto" w:sz="0" w:space="0"/>
        </w:rPr>
        <w:t>单位负责人：</w:t>
      </w:r>
      <w:r>
        <w:rPr>
          <w:rFonts w:hint="default" w:ascii="方正仿宋_GBK" w:hAnsi="方正仿宋_GBK" w:eastAsia="方正仿宋_GBK" w:cs="方正仿宋_GBK"/>
          <w:i w:val="0"/>
          <w:iCs w:val="0"/>
          <w:caps w:val="0"/>
          <w:color w:val="333333"/>
          <w:spacing w:val="0"/>
          <w:sz w:val="36"/>
          <w:szCs w:val="36"/>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720"/>
      </w:pPr>
      <w:r>
        <w:rPr>
          <w:rFonts w:hint="default" w:ascii="方正仿宋_GBK" w:hAnsi="方正仿宋_GBK" w:eastAsia="方正仿宋_GBK" w:cs="方正仿宋_GBK"/>
          <w:i w:val="0"/>
          <w:iCs w:val="0"/>
          <w:caps w:val="0"/>
          <w:color w:val="333333"/>
          <w:spacing w:val="0"/>
          <w:sz w:val="36"/>
          <w:szCs w:val="36"/>
          <w:bdr w:val="none" w:color="auto" w:sz="0" w:space="0"/>
        </w:rPr>
        <w:t>联系方式：</w:t>
      </w:r>
      <w:r>
        <w:rPr>
          <w:rFonts w:hint="default" w:ascii="方正仿宋_GBK" w:hAnsi="方正仿宋_GBK" w:eastAsia="方正仿宋_GBK" w:cs="方正仿宋_GBK"/>
          <w:i w:val="0"/>
          <w:iCs w:val="0"/>
          <w:caps w:val="0"/>
          <w:color w:val="333333"/>
          <w:spacing w:val="0"/>
          <w:sz w:val="36"/>
          <w:szCs w:val="36"/>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720"/>
      </w:pPr>
      <w:r>
        <w:rPr>
          <w:rFonts w:hint="default" w:ascii="方正仿宋_GBK" w:hAnsi="方正仿宋_GBK" w:eastAsia="方正仿宋_GBK" w:cs="方正仿宋_GBK"/>
          <w:i w:val="0"/>
          <w:iCs w:val="0"/>
          <w:caps w:val="0"/>
          <w:color w:val="333333"/>
          <w:spacing w:val="0"/>
          <w:sz w:val="36"/>
          <w:szCs w:val="36"/>
          <w:bdr w:val="none" w:color="auto" w:sz="0" w:space="0"/>
        </w:rPr>
        <w:t>电子邮箱：</w:t>
      </w:r>
      <w:r>
        <w:rPr>
          <w:rFonts w:hint="default" w:ascii="方正仿宋_GBK" w:hAnsi="方正仿宋_GBK" w:eastAsia="方正仿宋_GBK" w:cs="方正仿宋_GBK"/>
          <w:i w:val="0"/>
          <w:iCs w:val="0"/>
          <w:caps w:val="0"/>
          <w:color w:val="333333"/>
          <w:spacing w:val="0"/>
          <w:sz w:val="36"/>
          <w:szCs w:val="36"/>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720"/>
      </w:pPr>
      <w:r>
        <w:rPr>
          <w:rFonts w:hint="default" w:ascii="方正仿宋_GBK" w:hAnsi="方正仿宋_GBK" w:eastAsia="方正仿宋_GBK" w:cs="方正仿宋_GBK"/>
          <w:i w:val="0"/>
          <w:iCs w:val="0"/>
          <w:caps w:val="0"/>
          <w:color w:val="333333"/>
          <w:spacing w:val="0"/>
          <w:sz w:val="36"/>
          <w:szCs w:val="36"/>
          <w:bdr w:val="none" w:color="auto" w:sz="0" w:space="0"/>
        </w:rPr>
        <w:t>申报日期：</w:t>
      </w:r>
      <w:r>
        <w:rPr>
          <w:rFonts w:hint="default" w:ascii="方正仿宋_GBK" w:hAnsi="方正仿宋_GBK" w:eastAsia="方正仿宋_GBK" w:cs="方正仿宋_GBK"/>
          <w:i w:val="0"/>
          <w:iCs w:val="0"/>
          <w:caps w:val="0"/>
          <w:color w:val="333333"/>
          <w:spacing w:val="0"/>
          <w:sz w:val="36"/>
          <w:szCs w:val="36"/>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pPr>
      <w:r>
        <w:rPr>
          <w:rFonts w:ascii="仿宋_GB2312" w:hAnsi="微软雅黑" w:eastAsia="仿宋_GB2312" w:cs="仿宋_GB2312"/>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b/>
          <w:bCs/>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36"/>
          <w:szCs w:val="36"/>
        </w:rPr>
      </w:pPr>
      <w:r>
        <w:rPr>
          <w:rFonts w:hint="default" w:ascii="Times New Roman" w:hAnsi="Times New Roman" w:eastAsia="微软雅黑" w:cs="Times New Roman"/>
          <w:i w:val="0"/>
          <w:iCs w:val="0"/>
          <w:caps w:val="0"/>
          <w:color w:val="333333"/>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36"/>
          <w:szCs w:val="36"/>
        </w:rPr>
      </w:pPr>
      <w:r>
        <w:rPr>
          <w:rFonts w:hint="default" w:ascii="方正小标宋_GBK" w:hAnsi="方正小标宋_GBK" w:eastAsia="方正小标宋_GBK" w:cs="方正小标宋_GBK"/>
          <w:i w:val="0"/>
          <w:iCs w:val="0"/>
          <w:caps w:val="0"/>
          <w:color w:val="333333"/>
          <w:spacing w:val="0"/>
          <w:sz w:val="36"/>
          <w:szCs w:val="36"/>
          <w:bdr w:val="none" w:color="auto" w:sz="0" w:space="0"/>
        </w:rPr>
        <w:t>沙坪坝区科学技术局制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44"/>
          <w:szCs w:val="44"/>
        </w:rP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说  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20"/>
      </w:pPr>
      <w:r>
        <w:rPr>
          <w:rFonts w:hint="default" w:ascii="方正仿宋_GBK" w:hAnsi="方正仿宋_GBK" w:eastAsia="方正仿宋_GBK" w:cs="方正仿宋_GBK"/>
          <w:i w:val="0"/>
          <w:iCs w:val="0"/>
          <w:caps w:val="0"/>
          <w:color w:val="333333"/>
          <w:spacing w:val="0"/>
          <w:sz w:val="31"/>
          <w:szCs w:val="31"/>
          <w:bdr w:val="none" w:color="auto" w:sz="0" w:space="0"/>
        </w:rPr>
        <w:t>  </w:t>
      </w:r>
      <w:r>
        <w:rPr>
          <w:rFonts w:hint="default" w:ascii="Times New Roman" w:hAnsi="Times New Roman" w:eastAsia="微软雅黑" w:cs="Times New Roman"/>
          <w:i w:val="0"/>
          <w:iCs w:val="0"/>
          <w:caps w:val="0"/>
          <w:color w:val="333333"/>
          <w:spacing w:val="0"/>
          <w:sz w:val="32"/>
          <w:szCs w:val="32"/>
          <w:bdr w:val="none" w:color="auto" w:sz="0" w:space="0"/>
        </w:rPr>
        <w:t>1</w:t>
      </w:r>
      <w:r>
        <w:rPr>
          <w:rFonts w:hint="default" w:ascii="方正仿宋_GBK" w:hAnsi="方正仿宋_GBK" w:eastAsia="方正仿宋_GBK" w:cs="方正仿宋_GBK"/>
          <w:i w:val="0"/>
          <w:iCs w:val="0"/>
          <w:caps w:val="0"/>
          <w:color w:val="333333"/>
          <w:spacing w:val="0"/>
          <w:sz w:val="32"/>
          <w:szCs w:val="32"/>
          <w:bdr w:val="none" w:color="auto" w:sz="0" w:space="0"/>
        </w:rPr>
        <w:t>．此申报书为沙坪坝区新型研发机构专用申报书，填报时仔细阅读相关说明，须认真填写，文字阐述应清晰、简明扼要、重点突出。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2</w:t>
      </w:r>
      <w:r>
        <w:rPr>
          <w:rFonts w:hint="default" w:ascii="方正仿宋_GBK" w:hAnsi="方正仿宋_GBK" w:eastAsia="方正仿宋_GBK" w:cs="方正仿宋_GBK"/>
          <w:i w:val="0"/>
          <w:iCs w:val="0"/>
          <w:caps w:val="0"/>
          <w:color w:val="333333"/>
          <w:spacing w:val="0"/>
          <w:sz w:val="32"/>
          <w:szCs w:val="32"/>
          <w:bdr w:val="none" w:color="auto" w:sz="0" w:space="0"/>
        </w:rPr>
        <w:t>．申报单位信息应与机构法人证书上的信息一致，申报单位负责人应该为申报单位法定代表人。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3</w:t>
      </w:r>
      <w:r>
        <w:rPr>
          <w:rFonts w:hint="default" w:ascii="方正仿宋_GBK" w:hAnsi="方正仿宋_GBK" w:eastAsia="方正仿宋_GBK" w:cs="方正仿宋_GBK"/>
          <w:i w:val="0"/>
          <w:iCs w:val="0"/>
          <w:caps w:val="0"/>
          <w:color w:val="333333"/>
          <w:spacing w:val="0"/>
          <w:sz w:val="32"/>
          <w:szCs w:val="32"/>
          <w:bdr w:val="none" w:color="auto" w:sz="0" w:space="0"/>
        </w:rPr>
        <w:t>．表中栏目及文字阐述部分不得空缺（如空缺视本信息内容为零），无可填写“／”。数据应准确、真实、可靠，没有数据的填“</w:t>
      </w:r>
      <w:r>
        <w:rPr>
          <w:rFonts w:hint="default" w:ascii="Times New Roman" w:hAnsi="Times New Roman" w:eastAsia="微软雅黑" w:cs="Times New Roman"/>
          <w:i w:val="0"/>
          <w:iCs w:val="0"/>
          <w:caps w:val="0"/>
          <w:color w:val="333333"/>
          <w:spacing w:val="0"/>
          <w:sz w:val="32"/>
          <w:szCs w:val="32"/>
          <w:bdr w:val="none" w:color="auto" w:sz="0" w:space="0"/>
        </w:rPr>
        <w:t>0</w:t>
      </w:r>
      <w:r>
        <w:rPr>
          <w:rFonts w:hint="default" w:ascii="方正仿宋_GBK" w:hAnsi="方正仿宋_GBK" w:eastAsia="方正仿宋_GBK" w:cs="方正仿宋_GBK"/>
          <w:i w:val="0"/>
          <w:iCs w:val="0"/>
          <w:caps w:val="0"/>
          <w:color w:val="333333"/>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4</w:t>
      </w:r>
      <w:r>
        <w:rPr>
          <w:rFonts w:hint="default" w:ascii="方正仿宋_GBK" w:hAnsi="方正仿宋_GBK" w:eastAsia="方正仿宋_GBK" w:cs="方正仿宋_GBK"/>
          <w:i w:val="0"/>
          <w:iCs w:val="0"/>
          <w:caps w:val="0"/>
          <w:color w:val="333333"/>
          <w:spacing w:val="0"/>
          <w:sz w:val="32"/>
          <w:szCs w:val="32"/>
          <w:bdr w:val="none" w:color="auto" w:sz="0" w:space="0"/>
        </w:rPr>
        <w:t>．表中所涉及科研成果及基础条件设施、平台等均为申报单位所有，所属权为其他参与或共建单位的不可列入。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5</w:t>
      </w:r>
      <w:r>
        <w:rPr>
          <w:rFonts w:hint="default" w:ascii="方正仿宋_GBK" w:hAnsi="方正仿宋_GBK" w:eastAsia="方正仿宋_GBK" w:cs="方正仿宋_GBK"/>
          <w:i w:val="0"/>
          <w:iCs w:val="0"/>
          <w:caps w:val="0"/>
          <w:color w:val="333333"/>
          <w:spacing w:val="0"/>
          <w:sz w:val="32"/>
          <w:szCs w:val="32"/>
          <w:bdr w:val="none" w:color="auto" w:sz="0" w:space="0"/>
        </w:rPr>
        <w:t>．表中除了标明“上一年”，其他数据填写均指截止填写时间要求的累计值。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6</w:t>
      </w:r>
      <w:r>
        <w:rPr>
          <w:rFonts w:hint="default" w:ascii="方正仿宋_GBK" w:hAnsi="方正仿宋_GBK" w:eastAsia="方正仿宋_GBK" w:cs="方正仿宋_GBK"/>
          <w:i w:val="0"/>
          <w:iCs w:val="0"/>
          <w:caps w:val="0"/>
          <w:color w:val="333333"/>
          <w:spacing w:val="0"/>
          <w:sz w:val="32"/>
          <w:szCs w:val="32"/>
          <w:bdr w:val="none" w:color="auto" w:sz="0" w:space="0"/>
        </w:rPr>
        <w:t>．申报单位需提供具体的附件证明材料等其他必要材料，不超过</w:t>
      </w:r>
      <w:r>
        <w:rPr>
          <w:rFonts w:hint="default" w:ascii="Times New Roman" w:hAnsi="Times New Roman" w:eastAsia="微软雅黑" w:cs="Times New Roman"/>
          <w:i w:val="0"/>
          <w:iCs w:val="0"/>
          <w:caps w:val="0"/>
          <w:color w:val="333333"/>
          <w:spacing w:val="0"/>
          <w:sz w:val="32"/>
          <w:szCs w:val="32"/>
          <w:bdr w:val="none" w:color="auto" w:sz="0" w:space="0"/>
        </w:rPr>
        <w:t>50</w:t>
      </w:r>
      <w:r>
        <w:rPr>
          <w:rFonts w:hint="default" w:ascii="方正仿宋_GBK" w:hAnsi="方正仿宋_GBK" w:eastAsia="方正仿宋_GBK" w:cs="方正仿宋_GBK"/>
          <w:i w:val="0"/>
          <w:iCs w:val="0"/>
          <w:caps w:val="0"/>
          <w:color w:val="333333"/>
          <w:spacing w:val="0"/>
          <w:sz w:val="32"/>
          <w:szCs w:val="32"/>
          <w:bdr w:val="none" w:color="auto" w:sz="0" w:space="0"/>
        </w:rPr>
        <w:t>页（具体要求详见“八、附件材料清单”）。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7</w:t>
      </w:r>
      <w:r>
        <w:rPr>
          <w:rFonts w:hint="default" w:ascii="方正仿宋_GBK" w:hAnsi="方正仿宋_GBK" w:eastAsia="方正仿宋_GBK" w:cs="方正仿宋_GBK"/>
          <w:i w:val="0"/>
          <w:iCs w:val="0"/>
          <w:caps w:val="0"/>
          <w:color w:val="333333"/>
          <w:spacing w:val="0"/>
          <w:sz w:val="32"/>
          <w:szCs w:val="32"/>
          <w:bdr w:val="none" w:color="auto" w:sz="0" w:space="0"/>
        </w:rPr>
        <w:t>．申报材料必须真实有效，如发现虚假伪造行为，取消申报资格。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8. </w:t>
      </w:r>
      <w:r>
        <w:rPr>
          <w:rFonts w:hint="default" w:ascii="方正仿宋_GBK" w:hAnsi="方正仿宋_GBK" w:eastAsia="方正仿宋_GBK" w:cs="方正仿宋_GBK"/>
          <w:i w:val="0"/>
          <w:iCs w:val="0"/>
          <w:caps w:val="0"/>
          <w:color w:val="333333"/>
          <w:spacing w:val="0"/>
          <w:sz w:val="32"/>
          <w:szCs w:val="32"/>
          <w:bdr w:val="none" w:color="auto" w:sz="0" w:space="0"/>
        </w:rPr>
        <w:t>申报材料一式三份，</w:t>
      </w:r>
      <w:r>
        <w:rPr>
          <w:rFonts w:hint="default" w:ascii="Times New Roman" w:hAnsi="Times New Roman" w:eastAsia="微软雅黑" w:cs="Times New Roman"/>
          <w:i w:val="0"/>
          <w:iCs w:val="0"/>
          <w:caps w:val="0"/>
          <w:color w:val="333333"/>
          <w:spacing w:val="0"/>
          <w:sz w:val="32"/>
          <w:szCs w:val="32"/>
          <w:bdr w:val="none" w:color="auto" w:sz="0" w:space="0"/>
        </w:rPr>
        <w:t>A4</w:t>
      </w:r>
      <w:r>
        <w:rPr>
          <w:rFonts w:hint="default" w:ascii="方正仿宋_GBK" w:hAnsi="方正仿宋_GBK" w:eastAsia="方正仿宋_GBK" w:cs="方正仿宋_GBK"/>
          <w:i w:val="0"/>
          <w:iCs w:val="0"/>
          <w:caps w:val="0"/>
          <w:color w:val="333333"/>
          <w:spacing w:val="0"/>
          <w:sz w:val="32"/>
          <w:szCs w:val="32"/>
          <w:bdr w:val="none" w:color="auto" w:sz="0" w:space="0"/>
        </w:rPr>
        <w:t>双面打印装订成册，盖章后报区科技局，同时报送</w:t>
      </w:r>
      <w:r>
        <w:rPr>
          <w:rFonts w:hint="default" w:ascii="Times New Roman" w:hAnsi="Times New Roman" w:eastAsia="微软雅黑" w:cs="Times New Roman"/>
          <w:i w:val="0"/>
          <w:iCs w:val="0"/>
          <w:caps w:val="0"/>
          <w:color w:val="333333"/>
          <w:spacing w:val="0"/>
          <w:sz w:val="32"/>
          <w:szCs w:val="32"/>
          <w:bdr w:val="none" w:color="auto" w:sz="0" w:space="0"/>
        </w:rPr>
        <w:t>PDF</w:t>
      </w:r>
      <w:r>
        <w:rPr>
          <w:rFonts w:hint="default" w:ascii="方正仿宋_GBK" w:hAnsi="方正仿宋_GBK" w:eastAsia="方正仿宋_GBK" w:cs="方正仿宋_GBK"/>
          <w:i w:val="0"/>
          <w:iCs w:val="0"/>
          <w:caps w:val="0"/>
          <w:color w:val="333333"/>
          <w:spacing w:val="0"/>
          <w:sz w:val="32"/>
          <w:szCs w:val="32"/>
          <w:bdr w:val="none" w:color="auto" w:sz="0" w:space="0"/>
        </w:rPr>
        <w:t>格式电子件。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沙坪坝区新型研发机构申报单位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科研诚信承诺书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24" w:beforeAutospacing="0" w:after="0" w:afterAutospacing="0" w:line="594" w:lineRule="atLeast"/>
        <w:ind w:left="0" w:right="0" w:firstLine="640"/>
      </w:pPr>
      <w:r>
        <w:rPr>
          <w:rFonts w:hint="default" w:ascii="方正黑体_GBK" w:hAnsi="方正黑体_GBK" w:eastAsia="方正黑体_GBK" w:cs="方正黑体_GBK"/>
          <w:i w:val="0"/>
          <w:iCs w:val="0"/>
          <w:caps w:val="0"/>
          <w:color w:val="333333"/>
          <w:spacing w:val="0"/>
          <w:sz w:val="32"/>
          <w:szCs w:val="32"/>
          <w:bdr w:val="none" w:color="auto" w:sz="0" w:space="0"/>
        </w:rPr>
        <w:t>郑重承诺</w:t>
      </w:r>
      <w:r>
        <w:rPr>
          <w:rFonts w:hint="default" w:ascii="方正仿宋_GBK" w:hAnsi="方正仿宋_GBK" w:eastAsia="方正仿宋_GBK" w:cs="方正仿宋_GBK"/>
          <w:i w:val="0"/>
          <w:iCs w:val="0"/>
          <w:caps w:val="0"/>
          <w:color w:val="333333"/>
          <w:spacing w:val="0"/>
          <w:sz w:val="32"/>
          <w:szCs w:val="32"/>
          <w:bdr w:val="none" w:color="auto" w:sz="0" w:space="0"/>
        </w:rPr>
        <w:t>：在新型研发机构申报评审、建设运行等过程中,严格遵守国家、重庆市及沙坪坝区财政科研经费相关管理规定，不进行任何干扰评审或可能影响评审公正性的活动，所提供申报资料真实准确，单位成员身份真实有效，不存在虚假申报、编报虚假信息、篡改单位财务数据、侵犯他人知识产权等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如有违反，愿意承担科研诚信管理的相应责任。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方正仿宋_GBK" w:hAnsi="方正仿宋_GBK" w:eastAsia="方正仿宋_GBK" w:cs="方正仿宋_GBK"/>
          <w:i w:val="0"/>
          <w:iCs w:val="0"/>
          <w:caps w:val="0"/>
          <w:color w:val="333333"/>
          <w:spacing w:val="0"/>
          <w:sz w:val="32"/>
          <w:szCs w:val="32"/>
          <w:bdr w:val="none" w:color="auto" w:sz="0" w:space="0"/>
        </w:rPr>
        <w:t>单位法人（签字）：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left"/>
      </w:pPr>
      <w:r>
        <w:rPr>
          <w:rFonts w:hint="default" w:ascii="方正仿宋_GBK" w:hAnsi="方正仿宋_GBK" w:eastAsia="方正仿宋_GBK" w:cs="方正仿宋_GBK"/>
          <w:i w:val="0"/>
          <w:iCs w:val="0"/>
          <w:caps w:val="0"/>
          <w:color w:val="333333"/>
          <w:spacing w:val="0"/>
          <w:sz w:val="32"/>
          <w:szCs w:val="32"/>
          <w:bdr w:val="none" w:color="auto" w:sz="0" w:space="0"/>
        </w:rPr>
        <w:t>申报单位（单位签章）：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left"/>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280"/>
        <w:jc w:val="left"/>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200" w:right="0" w:firstLine="640"/>
        <w:jc w:val="center"/>
      </w:pPr>
      <w:r>
        <w:rPr>
          <w:rFonts w:hint="default" w:ascii="方正仿宋_GBK" w:hAnsi="方正仿宋_GBK" w:eastAsia="方正仿宋_GBK" w:cs="方正仿宋_GBK"/>
          <w:i w:val="0"/>
          <w:iCs w:val="0"/>
          <w:caps w:val="0"/>
          <w:color w:val="333333"/>
          <w:spacing w:val="0"/>
          <w:sz w:val="32"/>
          <w:szCs w:val="32"/>
          <w:bdr w:val="none" w:color="auto" w:sz="0" w:space="0"/>
        </w:rPr>
        <w:t>         年  月  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333333"/>
          <w:spacing w:val="0"/>
          <w:sz w:val="31"/>
          <w:szCs w:val="31"/>
        </w:rPr>
      </w:pPr>
      <w:r>
        <w:rPr>
          <w:rFonts w:hint="default" w:ascii="方正黑体_GBK" w:hAnsi="方正黑体_GBK" w:eastAsia="方正黑体_GBK" w:cs="方正黑体_GBK"/>
          <w:i w:val="0"/>
          <w:iCs w:val="0"/>
          <w:caps w:val="0"/>
          <w:color w:val="333333"/>
          <w:spacing w:val="0"/>
          <w:kern w:val="0"/>
          <w:sz w:val="31"/>
          <w:szCs w:val="31"/>
          <w:bdr w:val="none" w:color="auto" w:sz="0" w:space="0"/>
          <w:lang w:val="en-US" w:eastAsia="zh-CN" w:bidi="ar"/>
        </w:rPr>
        <w:t>一、基本情况</w:t>
      </w:r>
    </w:p>
    <w:tbl>
      <w:tblPr>
        <w:tblW w:w="11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6"/>
        <w:gridCol w:w="846"/>
        <w:gridCol w:w="2052"/>
        <w:gridCol w:w="431"/>
        <w:gridCol w:w="1045"/>
        <w:gridCol w:w="559"/>
        <w:gridCol w:w="1759"/>
        <w:gridCol w:w="268"/>
        <w:gridCol w:w="718"/>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7" w:hRule="atLeast"/>
          <w:jc w:val="center"/>
        </w:trPr>
        <w:tc>
          <w:tcPr>
            <w:tcW w:w="97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单位名称</w:t>
            </w:r>
          </w:p>
        </w:tc>
        <w:tc>
          <w:tcPr>
            <w:tcW w:w="8152" w:type="dxa"/>
            <w:gridSpan w:val="9"/>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97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注册地址</w:t>
            </w:r>
          </w:p>
        </w:tc>
        <w:tc>
          <w:tcPr>
            <w:tcW w:w="384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230"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z w:val="24"/>
                <w:szCs w:val="24"/>
                <w:bdr w:val="none" w:color="auto" w:sz="0" w:space="0"/>
              </w:rPr>
              <w:t>邮政编码</w:t>
            </w:r>
          </w:p>
        </w:tc>
        <w:tc>
          <w:tcPr>
            <w:tcW w:w="265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3711" w:type="dxa"/>
            <w:gridSpan w:val="4"/>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z w:val="24"/>
                <w:szCs w:val="24"/>
                <w:bdr w:val="none" w:color="auto" w:sz="0" w:space="0"/>
              </w:rPr>
              <w:t>是否拥有独立法人资格</w:t>
            </w:r>
          </w:p>
        </w:tc>
        <w:tc>
          <w:tcPr>
            <w:tcW w:w="110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096"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（选填数字）</w:t>
            </w: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是</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97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法人性质</w:t>
            </w:r>
          </w:p>
        </w:tc>
        <w:tc>
          <w:tcPr>
            <w:tcW w:w="480" w:type="dxa"/>
            <w:shd w:val="clear"/>
            <w:tcMar>
              <w:left w:w="108" w:type="dxa"/>
              <w:right w:w="108" w:type="dxa"/>
            </w:tcMar>
            <w:vAlign w:val="center"/>
          </w:tcPr>
          <w:p>
            <w:pPr>
              <w:rPr>
                <w:rFonts w:hint="eastAsia" w:ascii="宋体"/>
                <w:sz w:val="24"/>
                <w:szCs w:val="24"/>
              </w:rPr>
            </w:pPr>
          </w:p>
        </w:tc>
        <w:tc>
          <w:tcPr>
            <w:tcW w:w="7456" w:type="dxa"/>
            <w:gridSpan w:val="8"/>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企业</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民办非企业</w:t>
            </w: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97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注册年份</w:t>
            </w:r>
          </w:p>
        </w:tc>
        <w:tc>
          <w:tcPr>
            <w:tcW w:w="2521"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54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注册资金（万元）</w:t>
            </w:r>
          </w:p>
        </w:tc>
        <w:tc>
          <w:tcPr>
            <w:tcW w:w="265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3711" w:type="dxa"/>
            <w:gridSpan w:val="4"/>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统一社会信用代码</w:t>
            </w:r>
          </w:p>
        </w:tc>
        <w:tc>
          <w:tcPr>
            <w:tcW w:w="5415" w:type="dxa"/>
            <w:gridSpan w:val="6"/>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8" w:hRule="atLeast"/>
          <w:jc w:val="center"/>
        </w:trPr>
        <w:tc>
          <w:tcPr>
            <w:tcW w:w="97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技术领域</w:t>
            </w:r>
          </w:p>
        </w:tc>
        <w:tc>
          <w:tcPr>
            <w:tcW w:w="480"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7456" w:type="dxa"/>
            <w:gridSpan w:val="8"/>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方正仿宋_GBK" w:hAnsi="方正仿宋_GBK" w:eastAsia="方正仿宋_GBK" w:cs="方正仿宋_GBK"/>
                <w:sz w:val="24"/>
                <w:szCs w:val="24"/>
                <w:bdr w:val="none" w:color="auto" w:sz="0" w:space="0"/>
              </w:rPr>
              <w:t>（选填字符，可多选）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A.</w:t>
            </w:r>
            <w:r>
              <w:rPr>
                <w:rFonts w:hint="default" w:ascii="方正仿宋_GBK" w:hAnsi="方正仿宋_GBK" w:eastAsia="方正仿宋_GBK" w:cs="方正仿宋_GBK"/>
                <w:sz w:val="24"/>
                <w:szCs w:val="24"/>
                <w:bdr w:val="none" w:color="auto" w:sz="0" w:space="0"/>
              </w:rPr>
              <w:t>软件</w:t>
            </w:r>
            <w:r>
              <w:rPr>
                <w:rFonts w:hint="default" w:ascii="Times New Roman" w:hAnsi="Times New Roman" w:cs="Times New Roman"/>
                <w:sz w:val="24"/>
                <w:szCs w:val="24"/>
                <w:bdr w:val="none" w:color="auto" w:sz="0" w:space="0"/>
              </w:rPr>
              <w:t>B.</w:t>
            </w:r>
            <w:r>
              <w:rPr>
                <w:rFonts w:hint="default" w:ascii="方正仿宋_GBK" w:hAnsi="方正仿宋_GBK" w:eastAsia="方正仿宋_GBK" w:cs="方正仿宋_GBK"/>
                <w:sz w:val="24"/>
                <w:szCs w:val="24"/>
                <w:bdr w:val="none" w:color="auto" w:sz="0" w:space="0"/>
              </w:rPr>
              <w:t>信息服务</w:t>
            </w:r>
            <w:r>
              <w:rPr>
                <w:rFonts w:hint="default" w:ascii="Times New Roman" w:hAnsi="Times New Roman" w:cs="Times New Roman"/>
                <w:sz w:val="24"/>
                <w:szCs w:val="24"/>
                <w:bdr w:val="none" w:color="auto" w:sz="0" w:space="0"/>
              </w:rPr>
              <w:t>C.</w:t>
            </w:r>
            <w:r>
              <w:rPr>
                <w:rFonts w:hint="default" w:ascii="方正仿宋_GBK" w:hAnsi="方正仿宋_GBK" w:eastAsia="方正仿宋_GBK" w:cs="方正仿宋_GBK"/>
                <w:sz w:val="24"/>
                <w:szCs w:val="24"/>
                <w:bdr w:val="none" w:color="auto" w:sz="0" w:space="0"/>
              </w:rPr>
              <w:t>集成电路及电子元器件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D.</w:t>
            </w:r>
            <w:r>
              <w:rPr>
                <w:rFonts w:hint="default" w:ascii="方正仿宋_GBK" w:hAnsi="方正仿宋_GBK" w:eastAsia="方正仿宋_GBK" w:cs="方正仿宋_GBK"/>
                <w:sz w:val="24"/>
                <w:szCs w:val="24"/>
                <w:bdr w:val="none" w:color="auto" w:sz="0" w:space="0"/>
              </w:rPr>
              <w:t>网络与通信</w:t>
            </w:r>
            <w:r>
              <w:rPr>
                <w:rFonts w:hint="default" w:ascii="Times New Roman" w:hAnsi="Times New Roman" w:cs="Times New Roman"/>
                <w:sz w:val="24"/>
                <w:szCs w:val="24"/>
                <w:bdr w:val="none" w:color="auto" w:sz="0" w:space="0"/>
              </w:rPr>
              <w:t>E.</w:t>
            </w:r>
            <w:r>
              <w:rPr>
                <w:rFonts w:hint="default" w:ascii="方正仿宋_GBK" w:hAnsi="方正仿宋_GBK" w:eastAsia="方正仿宋_GBK" w:cs="方正仿宋_GBK"/>
                <w:sz w:val="24"/>
                <w:szCs w:val="24"/>
                <w:bdr w:val="none" w:color="auto" w:sz="0" w:space="0"/>
              </w:rPr>
              <w:t>计算机设备与终端</w:t>
            </w:r>
            <w:r>
              <w:rPr>
                <w:rFonts w:hint="default" w:ascii="Times New Roman" w:hAnsi="Times New Roman" w:cs="Times New Roman"/>
                <w:sz w:val="24"/>
                <w:szCs w:val="24"/>
                <w:bdr w:val="none" w:color="auto" w:sz="0" w:space="0"/>
              </w:rPr>
              <w:t>F.</w:t>
            </w:r>
            <w:r>
              <w:rPr>
                <w:rFonts w:hint="default" w:ascii="方正仿宋_GBK" w:hAnsi="方正仿宋_GBK" w:eastAsia="方正仿宋_GBK" w:cs="方正仿宋_GBK"/>
                <w:sz w:val="24"/>
                <w:szCs w:val="24"/>
                <w:bdr w:val="none" w:color="auto" w:sz="0" w:space="0"/>
              </w:rPr>
              <w:t>显示技术及产品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G.</w:t>
            </w:r>
            <w:r>
              <w:rPr>
                <w:rFonts w:hint="default" w:ascii="方正仿宋_GBK" w:hAnsi="方正仿宋_GBK" w:eastAsia="方正仿宋_GBK" w:cs="方正仿宋_GBK"/>
                <w:sz w:val="24"/>
                <w:szCs w:val="24"/>
                <w:bdr w:val="none" w:color="auto" w:sz="0" w:space="0"/>
              </w:rPr>
              <w:t>生物医药</w:t>
            </w:r>
            <w:r>
              <w:rPr>
                <w:rFonts w:hint="default" w:ascii="Times New Roman" w:hAnsi="Times New Roman" w:cs="Times New Roman"/>
                <w:sz w:val="24"/>
                <w:szCs w:val="24"/>
                <w:bdr w:val="none" w:color="auto" w:sz="0" w:space="0"/>
              </w:rPr>
              <w:t>H.</w:t>
            </w:r>
            <w:r>
              <w:rPr>
                <w:rFonts w:hint="default" w:ascii="方正仿宋_GBK" w:hAnsi="方正仿宋_GBK" w:eastAsia="方正仿宋_GBK" w:cs="方正仿宋_GBK"/>
                <w:sz w:val="24"/>
                <w:szCs w:val="24"/>
                <w:bdr w:val="none" w:color="auto" w:sz="0" w:space="0"/>
              </w:rPr>
              <w:t>生态与环境</w:t>
            </w:r>
            <w:r>
              <w:rPr>
                <w:rFonts w:hint="default" w:ascii="Times New Roman" w:hAnsi="Times New Roman" w:cs="Times New Roman"/>
                <w:sz w:val="24"/>
                <w:szCs w:val="24"/>
                <w:bdr w:val="none" w:color="auto" w:sz="0" w:space="0"/>
              </w:rPr>
              <w:t>I.</w:t>
            </w:r>
            <w:r>
              <w:rPr>
                <w:rFonts w:hint="default" w:ascii="方正仿宋_GBK" w:hAnsi="方正仿宋_GBK" w:eastAsia="方正仿宋_GBK" w:cs="方正仿宋_GBK"/>
                <w:sz w:val="24"/>
                <w:szCs w:val="24"/>
                <w:bdr w:val="none" w:color="auto" w:sz="0" w:space="0"/>
              </w:rPr>
              <w:t>新能源</w:t>
            </w:r>
            <w:r>
              <w:rPr>
                <w:rFonts w:hint="default" w:ascii="Times New Roman" w:hAnsi="Times New Roman" w:cs="Times New Roman"/>
                <w:sz w:val="24"/>
                <w:szCs w:val="24"/>
                <w:bdr w:val="none" w:color="auto" w:sz="0" w:space="0"/>
              </w:rPr>
              <w:t>J.</w:t>
            </w:r>
            <w:r>
              <w:rPr>
                <w:rFonts w:hint="default" w:ascii="方正仿宋_GBK" w:hAnsi="方正仿宋_GBK" w:eastAsia="方正仿宋_GBK" w:cs="方正仿宋_GBK"/>
                <w:sz w:val="24"/>
                <w:szCs w:val="24"/>
                <w:bdr w:val="none" w:color="auto" w:sz="0" w:space="0"/>
              </w:rPr>
              <w:t>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K.</w:t>
            </w:r>
            <w:r>
              <w:rPr>
                <w:rFonts w:hint="default" w:ascii="方正仿宋_GBK" w:hAnsi="方正仿宋_GBK" w:eastAsia="方正仿宋_GBK" w:cs="方正仿宋_GBK"/>
                <w:sz w:val="24"/>
                <w:szCs w:val="24"/>
                <w:bdr w:val="none" w:color="auto" w:sz="0" w:space="0"/>
              </w:rPr>
              <w:t>医疗器械</w:t>
            </w:r>
            <w:r>
              <w:rPr>
                <w:rFonts w:hint="default" w:ascii="Times New Roman" w:hAnsi="Times New Roman" w:cs="Times New Roman"/>
                <w:sz w:val="24"/>
                <w:szCs w:val="24"/>
                <w:bdr w:val="none" w:color="auto" w:sz="0" w:space="0"/>
              </w:rPr>
              <w:t>L.</w:t>
            </w:r>
            <w:r>
              <w:rPr>
                <w:rFonts w:hint="default" w:ascii="方正仿宋_GBK" w:hAnsi="方正仿宋_GBK" w:eastAsia="方正仿宋_GBK" w:cs="方正仿宋_GBK"/>
                <w:sz w:val="24"/>
                <w:szCs w:val="24"/>
                <w:bdr w:val="none" w:color="auto" w:sz="0" w:space="0"/>
              </w:rPr>
              <w:t>医疗卫生</w:t>
            </w:r>
            <w:r>
              <w:rPr>
                <w:rFonts w:hint="default" w:ascii="Times New Roman" w:hAnsi="Times New Roman" w:cs="Times New Roman"/>
                <w:sz w:val="24"/>
                <w:szCs w:val="24"/>
                <w:bdr w:val="none" w:color="auto" w:sz="0" w:space="0"/>
              </w:rPr>
              <w:t>M.</w:t>
            </w:r>
            <w:r>
              <w:rPr>
                <w:rFonts w:hint="default" w:ascii="方正仿宋_GBK" w:hAnsi="方正仿宋_GBK" w:eastAsia="方正仿宋_GBK" w:cs="方正仿宋_GBK"/>
                <w:sz w:val="24"/>
                <w:szCs w:val="24"/>
                <w:bdr w:val="none" w:color="auto" w:sz="0" w:space="0"/>
              </w:rPr>
              <w:t>农业与海洋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default" w:ascii="Times New Roman" w:hAnsi="Times New Roman" w:cs="Times New Roman"/>
                <w:sz w:val="24"/>
                <w:szCs w:val="24"/>
                <w:bdr w:val="none" w:color="auto" w:sz="0" w:space="0"/>
              </w:rPr>
              <w:t>N.</w:t>
            </w:r>
            <w:r>
              <w:rPr>
                <w:rFonts w:hint="default" w:ascii="方正仿宋_GBK" w:hAnsi="方正仿宋_GBK" w:eastAsia="方正仿宋_GBK" w:cs="方正仿宋_GBK"/>
                <w:sz w:val="24"/>
                <w:szCs w:val="24"/>
                <w:bdr w:val="none" w:color="auto" w:sz="0" w:space="0"/>
              </w:rPr>
              <w:t>先进制造与装备</w:t>
            </w:r>
            <w:r>
              <w:rPr>
                <w:rFonts w:hint="default" w:ascii="Times New Roman" w:hAnsi="Times New Roman" w:cs="Times New Roman"/>
                <w:sz w:val="24"/>
                <w:szCs w:val="24"/>
                <w:bdr w:val="none" w:color="auto" w:sz="0" w:space="0"/>
              </w:rPr>
              <w:t>O.</w:t>
            </w:r>
            <w:r>
              <w:rPr>
                <w:rFonts w:hint="default" w:ascii="方正仿宋_GBK" w:hAnsi="方正仿宋_GBK" w:eastAsia="方正仿宋_GBK" w:cs="方正仿宋_GBK"/>
                <w:sz w:val="24"/>
                <w:szCs w:val="24"/>
                <w:bdr w:val="none" w:color="auto" w:sz="0" w:space="0"/>
              </w:rPr>
              <w:t>交通与城建</w:t>
            </w:r>
            <w:r>
              <w:rPr>
                <w:rFonts w:hint="default" w:ascii="Times New Roman" w:hAnsi="Times New Roman" w:cs="Times New Roman"/>
                <w:sz w:val="24"/>
                <w:szCs w:val="24"/>
                <w:bdr w:val="none" w:color="auto" w:sz="0" w:space="0"/>
              </w:rPr>
              <w:t>P.</w:t>
            </w:r>
            <w:r>
              <w:rPr>
                <w:rFonts w:hint="default" w:ascii="方正仿宋_GBK" w:hAnsi="方正仿宋_GBK" w:eastAsia="方正仿宋_GBK" w:cs="方正仿宋_GBK"/>
                <w:sz w:val="24"/>
                <w:szCs w:val="24"/>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97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研发类型</w:t>
            </w:r>
          </w:p>
        </w:tc>
        <w:tc>
          <w:tcPr>
            <w:tcW w:w="480"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7456" w:type="dxa"/>
            <w:gridSpan w:val="8"/>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z w:val="24"/>
                <w:szCs w:val="24"/>
                <w:bdr w:val="none" w:color="auto" w:sz="0" w:space="0"/>
              </w:rPr>
              <w:t>（选填字符，可多选）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4"/>
                <w:szCs w:val="24"/>
                <w:bdr w:val="none" w:color="auto" w:sz="0" w:space="0"/>
              </w:rPr>
              <w:t>A.</w:t>
            </w:r>
            <w:r>
              <w:rPr>
                <w:rFonts w:hint="default" w:ascii="方正仿宋_GBK" w:hAnsi="方正仿宋_GBK" w:eastAsia="方正仿宋_GBK" w:cs="方正仿宋_GBK"/>
                <w:sz w:val="24"/>
                <w:szCs w:val="24"/>
                <w:bdr w:val="none" w:color="auto" w:sz="0" w:space="0"/>
              </w:rPr>
              <w:t>基础研究；</w:t>
            </w:r>
            <w:r>
              <w:rPr>
                <w:rFonts w:hint="default" w:ascii="Times New Roman" w:hAnsi="Times New Roman" w:cs="Times New Roman"/>
                <w:sz w:val="24"/>
                <w:szCs w:val="24"/>
                <w:bdr w:val="none" w:color="auto" w:sz="0" w:space="0"/>
              </w:rPr>
              <w:t>B.</w:t>
            </w:r>
            <w:r>
              <w:rPr>
                <w:rFonts w:hint="default" w:ascii="方正仿宋_GBK" w:hAnsi="方正仿宋_GBK" w:eastAsia="方正仿宋_GBK" w:cs="方正仿宋_GBK"/>
                <w:sz w:val="24"/>
                <w:szCs w:val="24"/>
                <w:bdr w:val="none" w:color="auto" w:sz="0" w:space="0"/>
              </w:rPr>
              <w:t>应用研究；</w:t>
            </w:r>
            <w:r>
              <w:rPr>
                <w:rFonts w:hint="default" w:ascii="Times New Roman" w:hAnsi="Times New Roman" w:cs="Times New Roman"/>
                <w:sz w:val="24"/>
                <w:szCs w:val="24"/>
                <w:bdr w:val="none" w:color="auto" w:sz="0" w:space="0"/>
              </w:rPr>
              <w:t>C.</w:t>
            </w:r>
            <w:r>
              <w:rPr>
                <w:rFonts w:hint="default" w:ascii="方正仿宋_GBK" w:hAnsi="方正仿宋_GBK" w:eastAsia="方正仿宋_GBK" w:cs="方正仿宋_GBK"/>
                <w:sz w:val="24"/>
                <w:szCs w:val="24"/>
                <w:bdr w:val="none" w:color="auto" w:sz="0" w:space="0"/>
              </w:rPr>
              <w:t>试验发展；</w:t>
            </w:r>
            <w:r>
              <w:rPr>
                <w:rFonts w:hint="default" w:ascii="Times New Roman" w:hAnsi="Times New Roman" w:cs="Times New Roman"/>
                <w:sz w:val="24"/>
                <w:szCs w:val="24"/>
                <w:bdr w:val="none" w:color="auto" w:sz="0" w:space="0"/>
              </w:rPr>
              <w:t>D.</w:t>
            </w:r>
            <w:r>
              <w:rPr>
                <w:rFonts w:hint="default" w:ascii="方正仿宋_GBK" w:hAnsi="方正仿宋_GBK" w:eastAsia="方正仿宋_GBK" w:cs="方正仿宋_GBK"/>
                <w:sz w:val="24"/>
                <w:szCs w:val="24"/>
                <w:bdr w:val="none" w:color="auto" w:sz="0" w:space="0"/>
              </w:rPr>
              <w:t>成果转化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75" w:hRule="atLeast"/>
          <w:jc w:val="center"/>
        </w:trPr>
        <w:tc>
          <w:tcPr>
            <w:tcW w:w="974"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投资主体及所属类型</w:t>
            </w:r>
          </w:p>
        </w:tc>
        <w:tc>
          <w:tcPr>
            <w:tcW w:w="480"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序号</w:t>
            </w:r>
          </w:p>
        </w:tc>
        <w:tc>
          <w:tcPr>
            <w:tcW w:w="1471"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投资主体</w:t>
            </w:r>
          </w:p>
        </w:tc>
        <w:tc>
          <w:tcPr>
            <w:tcW w:w="997"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pacing w:val="-20"/>
                <w:sz w:val="24"/>
                <w:szCs w:val="24"/>
                <w:bdr w:val="none" w:color="auto" w:sz="0" w:space="0"/>
              </w:rPr>
              <w:t>投入金额（万元）</w:t>
            </w:r>
          </w:p>
        </w:tc>
        <w:tc>
          <w:tcPr>
            <w:tcW w:w="1910" w:type="dxa"/>
            <w:gridSpan w:val="3"/>
            <w:tcBorders>
              <w:top w:val="single" w:color="auto" w:sz="6" w:space="0"/>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4"/>
                <w:szCs w:val="24"/>
                <w:bdr w:val="none" w:color="auto" w:sz="0" w:space="0"/>
              </w:rPr>
              <w:t>投资形式（知识产权、非知识产权类技术、货币、人才、土地、设备）</w:t>
            </w:r>
          </w:p>
        </w:tc>
        <w:tc>
          <w:tcPr>
            <w:tcW w:w="243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投资主体类型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（选填对应选项代码）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97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0"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1</w:t>
            </w:r>
          </w:p>
        </w:tc>
        <w:tc>
          <w:tcPr>
            <w:tcW w:w="1471"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997" w:type="dxa"/>
            <w:gridSpan w:val="2"/>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10"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374"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840" w:type="dxa"/>
            <w:vMerge w:val="restart"/>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default" w:ascii="Times New Roman" w:hAnsi="Times New Roman" w:cs="Times New Roman"/>
                <w:sz w:val="22"/>
                <w:szCs w:val="22"/>
                <w:bdr w:val="none" w:color="auto" w:sz="0" w:space="0"/>
              </w:rPr>
              <w:t>A.</w:t>
            </w:r>
            <w:r>
              <w:rPr>
                <w:rFonts w:hint="default" w:ascii="方正仿宋_GBK" w:hAnsi="方正仿宋_GBK" w:eastAsia="方正仿宋_GBK" w:cs="方正仿宋_GBK"/>
                <w:sz w:val="22"/>
                <w:szCs w:val="22"/>
                <w:bdr w:val="none" w:color="auto" w:sz="0" w:space="0"/>
              </w:rPr>
              <w:t>政府</w:t>
            </w:r>
            <w:r>
              <w:rPr>
                <w:rFonts w:hint="default" w:ascii="Times New Roman" w:hAnsi="Times New Roman" w:cs="Times New Roman"/>
                <w:sz w:val="22"/>
                <w:szCs w:val="22"/>
                <w:bdr w:val="none" w:color="auto" w:sz="0" w:space="0"/>
              </w:rPr>
              <w:t>B.</w:t>
            </w:r>
            <w:r>
              <w:rPr>
                <w:rFonts w:hint="default" w:ascii="方正仿宋_GBK" w:hAnsi="方正仿宋_GBK" w:eastAsia="方正仿宋_GBK" w:cs="方正仿宋_GBK"/>
                <w:sz w:val="22"/>
                <w:szCs w:val="22"/>
                <w:bdr w:val="none" w:color="auto" w:sz="0" w:space="0"/>
              </w:rPr>
              <w:t>事业单位</w:t>
            </w:r>
            <w:r>
              <w:rPr>
                <w:rFonts w:hint="default" w:ascii="Times New Roman" w:hAnsi="Times New Roman" w:cs="Times New Roman"/>
                <w:sz w:val="22"/>
                <w:szCs w:val="22"/>
                <w:bdr w:val="none" w:color="auto" w:sz="0" w:space="0"/>
              </w:rPr>
              <w:t>C.</w:t>
            </w:r>
            <w:r>
              <w:rPr>
                <w:rFonts w:hint="default" w:ascii="方正仿宋_GBK" w:hAnsi="方正仿宋_GBK" w:eastAsia="方正仿宋_GBK" w:cs="方正仿宋_GBK"/>
                <w:sz w:val="22"/>
                <w:szCs w:val="22"/>
                <w:bdr w:val="none" w:color="auto" w:sz="0" w:space="0"/>
              </w:rPr>
              <w:t>企业民办</w:t>
            </w:r>
            <w:r>
              <w:rPr>
                <w:rFonts w:hint="default" w:ascii="Times New Roman" w:hAnsi="Times New Roman" w:cs="Times New Roman"/>
                <w:sz w:val="22"/>
                <w:szCs w:val="22"/>
                <w:bdr w:val="none" w:color="auto" w:sz="0" w:space="0"/>
              </w:rPr>
              <w:t>D.</w:t>
            </w:r>
            <w:r>
              <w:rPr>
                <w:rFonts w:hint="default" w:ascii="方正仿宋_GBK" w:hAnsi="方正仿宋_GBK" w:eastAsia="方正仿宋_GBK" w:cs="方正仿宋_GBK"/>
                <w:sz w:val="22"/>
                <w:szCs w:val="22"/>
                <w:bdr w:val="none" w:color="auto" w:sz="0" w:space="0"/>
              </w:rPr>
              <w:t>非企社会</w:t>
            </w:r>
            <w:r>
              <w:rPr>
                <w:rFonts w:hint="default" w:ascii="Times New Roman" w:hAnsi="Times New Roman" w:cs="Times New Roman"/>
                <w:sz w:val="22"/>
                <w:szCs w:val="22"/>
                <w:bdr w:val="none" w:color="auto" w:sz="0" w:space="0"/>
              </w:rPr>
              <w:t>E.</w:t>
            </w:r>
            <w:r>
              <w:rPr>
                <w:rFonts w:hint="default" w:ascii="方正仿宋_GBK" w:hAnsi="方正仿宋_GBK" w:eastAsia="方正仿宋_GBK" w:cs="方正仿宋_GBK"/>
                <w:sz w:val="22"/>
                <w:szCs w:val="22"/>
                <w:bdr w:val="none" w:color="auto" w:sz="0" w:space="0"/>
              </w:rPr>
              <w:t>团体</w:t>
            </w:r>
            <w:r>
              <w:rPr>
                <w:rFonts w:hint="default" w:ascii="Times New Roman" w:hAnsi="Times New Roman" w:cs="Times New Roman"/>
                <w:sz w:val="22"/>
                <w:szCs w:val="22"/>
                <w:bdr w:val="none" w:color="auto" w:sz="0" w:space="0"/>
              </w:rPr>
              <w:t>F.</w:t>
            </w:r>
            <w:r>
              <w:rPr>
                <w:rFonts w:hint="default" w:ascii="方正仿宋_GBK" w:hAnsi="方正仿宋_GBK" w:eastAsia="方正仿宋_GBK" w:cs="方正仿宋_GBK"/>
                <w:sz w:val="22"/>
                <w:szCs w:val="22"/>
                <w:bdr w:val="none" w:color="auto" w:sz="0" w:space="0"/>
              </w:rPr>
              <w:t>个人</w:t>
            </w:r>
            <w:r>
              <w:rPr>
                <w:rFonts w:hint="default" w:ascii="Times New Roman" w:hAnsi="Times New Roman" w:cs="Times New Roman"/>
                <w:sz w:val="22"/>
                <w:szCs w:val="22"/>
                <w:bdr w:val="none" w:color="auto" w:sz="0" w:space="0"/>
              </w:rPr>
              <w:t>G.</w:t>
            </w:r>
            <w:r>
              <w:rPr>
                <w:rFonts w:hint="default" w:ascii="方正仿宋_GBK" w:hAnsi="方正仿宋_GBK" w:eastAsia="方正仿宋_GBK" w:cs="方正仿宋_GBK"/>
                <w:sz w:val="22"/>
                <w:szCs w:val="22"/>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97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0"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2</w:t>
            </w:r>
          </w:p>
        </w:tc>
        <w:tc>
          <w:tcPr>
            <w:tcW w:w="1471"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997" w:type="dxa"/>
            <w:gridSpan w:val="2"/>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10"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374"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840"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97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0"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3</w:t>
            </w:r>
          </w:p>
        </w:tc>
        <w:tc>
          <w:tcPr>
            <w:tcW w:w="1471"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997" w:type="dxa"/>
            <w:gridSpan w:val="2"/>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10"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374"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840"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2" w:hRule="atLeast"/>
          <w:jc w:val="center"/>
        </w:trPr>
        <w:tc>
          <w:tcPr>
            <w:tcW w:w="97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0"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4</w:t>
            </w:r>
          </w:p>
        </w:tc>
        <w:tc>
          <w:tcPr>
            <w:tcW w:w="1471"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997" w:type="dxa"/>
            <w:gridSpan w:val="2"/>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10"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374"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840"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97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0"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5</w:t>
            </w:r>
          </w:p>
        </w:tc>
        <w:tc>
          <w:tcPr>
            <w:tcW w:w="1471"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9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1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374"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840"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190" w:type="dxa"/>
            <w:shd w:val="clear"/>
            <w:vAlign w:val="center"/>
          </w:tcPr>
          <w:p>
            <w:pPr>
              <w:rPr>
                <w:rFonts w:hint="eastAsia" w:ascii="宋体"/>
                <w:sz w:val="24"/>
                <w:szCs w:val="24"/>
              </w:rPr>
            </w:pPr>
          </w:p>
        </w:tc>
        <w:tc>
          <w:tcPr>
            <w:tcW w:w="696" w:type="dxa"/>
            <w:shd w:val="clear"/>
            <w:vAlign w:val="center"/>
          </w:tcPr>
          <w:p>
            <w:pPr>
              <w:rPr>
                <w:rFonts w:hint="eastAsia" w:ascii="宋体"/>
                <w:sz w:val="24"/>
                <w:szCs w:val="24"/>
              </w:rPr>
            </w:pPr>
          </w:p>
        </w:tc>
        <w:tc>
          <w:tcPr>
            <w:tcW w:w="1687" w:type="dxa"/>
            <w:shd w:val="clear"/>
            <w:vAlign w:val="center"/>
          </w:tcPr>
          <w:p>
            <w:pPr>
              <w:rPr>
                <w:rFonts w:hint="eastAsia" w:ascii="宋体"/>
                <w:sz w:val="24"/>
                <w:szCs w:val="24"/>
              </w:rPr>
            </w:pPr>
          </w:p>
        </w:tc>
        <w:tc>
          <w:tcPr>
            <w:tcW w:w="354" w:type="dxa"/>
            <w:shd w:val="clear"/>
            <w:vAlign w:val="center"/>
          </w:tcPr>
          <w:p>
            <w:pPr>
              <w:rPr>
                <w:rFonts w:hint="eastAsia" w:ascii="宋体"/>
                <w:sz w:val="24"/>
                <w:szCs w:val="24"/>
              </w:rPr>
            </w:pPr>
          </w:p>
        </w:tc>
        <w:tc>
          <w:tcPr>
            <w:tcW w:w="859" w:type="dxa"/>
            <w:shd w:val="clear"/>
            <w:vAlign w:val="center"/>
          </w:tcPr>
          <w:p>
            <w:pPr>
              <w:rPr>
                <w:rFonts w:hint="eastAsia" w:ascii="宋体"/>
                <w:sz w:val="24"/>
                <w:szCs w:val="24"/>
              </w:rPr>
            </w:pPr>
          </w:p>
        </w:tc>
        <w:tc>
          <w:tcPr>
            <w:tcW w:w="460" w:type="dxa"/>
            <w:shd w:val="clear"/>
            <w:vAlign w:val="center"/>
          </w:tcPr>
          <w:p>
            <w:pPr>
              <w:rPr>
                <w:rFonts w:hint="eastAsia" w:ascii="宋体"/>
                <w:sz w:val="24"/>
                <w:szCs w:val="24"/>
              </w:rPr>
            </w:pPr>
          </w:p>
        </w:tc>
        <w:tc>
          <w:tcPr>
            <w:tcW w:w="1446" w:type="dxa"/>
            <w:shd w:val="clear"/>
            <w:vAlign w:val="center"/>
          </w:tcPr>
          <w:p>
            <w:pPr>
              <w:rPr>
                <w:rFonts w:hint="eastAsia" w:ascii="宋体"/>
                <w:sz w:val="24"/>
                <w:szCs w:val="24"/>
              </w:rPr>
            </w:pPr>
          </w:p>
        </w:tc>
        <w:tc>
          <w:tcPr>
            <w:tcW w:w="220" w:type="dxa"/>
            <w:shd w:val="clear"/>
            <w:vAlign w:val="center"/>
          </w:tcPr>
          <w:p>
            <w:pPr>
              <w:rPr>
                <w:rFonts w:hint="eastAsia" w:ascii="宋体"/>
                <w:sz w:val="24"/>
                <w:szCs w:val="24"/>
              </w:rPr>
            </w:pPr>
          </w:p>
        </w:tc>
        <w:tc>
          <w:tcPr>
            <w:tcW w:w="590" w:type="dxa"/>
            <w:shd w:val="clear"/>
            <w:vAlign w:val="center"/>
          </w:tcPr>
          <w:p>
            <w:pPr>
              <w:rPr>
                <w:rFonts w:hint="eastAsia" w:ascii="宋体"/>
                <w:sz w:val="24"/>
                <w:szCs w:val="24"/>
              </w:rPr>
            </w:pPr>
          </w:p>
        </w:tc>
        <w:tc>
          <w:tcPr>
            <w:tcW w:w="2056"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pPr>
      <w:r>
        <w:rPr>
          <w:rFonts w:hint="default" w:ascii="Times New Roman" w:hAnsi="Times New Roman" w:eastAsia="微软雅黑" w:cs="Times New Roman"/>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pPr>
      <w:r>
        <w:rPr>
          <w:rFonts w:hint="default" w:ascii="方正黑体_GBK" w:hAnsi="方正黑体_GBK" w:eastAsia="方正黑体_GBK" w:cs="方正黑体_GBK"/>
          <w:i w:val="0"/>
          <w:iCs w:val="0"/>
          <w:caps w:val="0"/>
          <w:color w:val="333333"/>
          <w:spacing w:val="0"/>
          <w:sz w:val="28"/>
          <w:szCs w:val="28"/>
          <w:bdr w:val="none" w:color="auto" w:sz="0" w:space="0"/>
        </w:rPr>
        <w:t>二、单位人员情况</w:t>
      </w:r>
    </w:p>
    <w:tbl>
      <w:tblPr>
        <w:tblW w:w="11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55"/>
        <w:gridCol w:w="1220"/>
        <w:gridCol w:w="1218"/>
        <w:gridCol w:w="273"/>
        <w:gridCol w:w="523"/>
        <w:gridCol w:w="537"/>
        <w:gridCol w:w="302"/>
        <w:gridCol w:w="837"/>
        <w:gridCol w:w="370"/>
        <w:gridCol w:w="468"/>
        <w:gridCol w:w="838"/>
        <w:gridCol w:w="369"/>
        <w:gridCol w:w="190"/>
        <w:gridCol w:w="1006"/>
        <w:gridCol w:w="503"/>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1793" w:type="dxa"/>
            <w:gridSpan w:val="2"/>
            <w:vMerge w:val="restart"/>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职工总数（人）</w:t>
            </w:r>
          </w:p>
        </w:tc>
        <w:tc>
          <w:tcPr>
            <w:tcW w:w="1924" w:type="dxa"/>
            <w:gridSpan w:val="4"/>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477" w:type="dxa"/>
            <w:gridSpan w:val="6"/>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研发人员数</w:t>
            </w:r>
          </w:p>
        </w:tc>
        <w:tc>
          <w:tcPr>
            <w:tcW w:w="2696" w:type="dxa"/>
            <w:gridSpan w:val="4"/>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1793" w:type="dxa"/>
            <w:gridSpan w:val="2"/>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4" w:type="dxa"/>
            <w:gridSpan w:val="4"/>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477" w:type="dxa"/>
            <w:gridSpan w:val="6"/>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2"/>
                <w:szCs w:val="22"/>
                <w:bdr w:val="none" w:color="auto" w:sz="0" w:space="0"/>
              </w:rPr>
              <w:t>其中：常驻研发人员数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default" w:ascii="方正仿宋_GBK" w:hAnsi="方正仿宋_GBK" w:eastAsia="方正仿宋_GBK" w:cs="方正仿宋_GBK"/>
                <w:sz w:val="22"/>
                <w:szCs w:val="22"/>
                <w:bdr w:val="none" w:color="auto" w:sz="0" w:space="0"/>
              </w:rPr>
              <w:t>（一年工作不少于</w:t>
            </w:r>
            <w:r>
              <w:rPr>
                <w:rFonts w:hint="default" w:ascii="Times New Roman" w:hAnsi="Times New Roman" w:cs="Times New Roman"/>
                <w:sz w:val="22"/>
                <w:szCs w:val="22"/>
                <w:bdr w:val="none" w:color="auto" w:sz="0" w:space="0"/>
              </w:rPr>
              <w:t>6</w:t>
            </w:r>
            <w:r>
              <w:rPr>
                <w:rFonts w:hint="default" w:ascii="方正仿宋_GBK" w:hAnsi="方正仿宋_GBK" w:eastAsia="方正仿宋_GBK" w:cs="方正仿宋_GBK"/>
                <w:sz w:val="22"/>
                <w:szCs w:val="22"/>
                <w:bdr w:val="none" w:color="auto" w:sz="0" w:space="0"/>
              </w:rPr>
              <w:t>个月）</w:t>
            </w:r>
          </w:p>
        </w:tc>
        <w:tc>
          <w:tcPr>
            <w:tcW w:w="748" w:type="dxa"/>
            <w:gridSpan w:val="2"/>
            <w:vMerge w:val="restart"/>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732"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2"/>
                <w:szCs w:val="22"/>
                <w:bdr w:val="none" w:color="auto" w:sz="0" w:space="0"/>
              </w:rPr>
              <w:t>占职工总人数比例（</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1793" w:type="dxa"/>
            <w:gridSpan w:val="2"/>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4" w:type="dxa"/>
            <w:gridSpan w:val="4"/>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477" w:type="dxa"/>
            <w:gridSpan w:val="6"/>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48" w:type="dxa"/>
            <w:gridSpan w:val="2"/>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732"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1793" w:type="dxa"/>
            <w:gridSpan w:val="2"/>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职工按最高学历分（人）</w:t>
            </w:r>
          </w:p>
        </w:tc>
        <w:tc>
          <w:tcPr>
            <w:tcW w:w="814"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博士</w:t>
            </w:r>
          </w:p>
        </w:tc>
        <w:tc>
          <w:tcPr>
            <w:tcW w:w="894"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硕士</w:t>
            </w:r>
          </w:p>
        </w:tc>
        <w:tc>
          <w:tcPr>
            <w:tcW w:w="1060"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本科</w:t>
            </w:r>
          </w:p>
        </w:tc>
        <w:tc>
          <w:tcPr>
            <w:tcW w:w="1201"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专科</w:t>
            </w:r>
          </w:p>
        </w:tc>
        <w:tc>
          <w:tcPr>
            <w:tcW w:w="748"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其它</w:t>
            </w:r>
          </w:p>
        </w:tc>
        <w:tc>
          <w:tcPr>
            <w:tcW w:w="1732"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2"/>
                <w:szCs w:val="22"/>
                <w:bdr w:val="none" w:color="auto" w:sz="0" w:space="0"/>
              </w:rPr>
              <w:t>博士学位或高级职称人员占研发人员比例（</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9" w:hRule="atLeast"/>
          <w:jc w:val="center"/>
        </w:trPr>
        <w:tc>
          <w:tcPr>
            <w:tcW w:w="1793" w:type="dxa"/>
            <w:gridSpan w:val="2"/>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814"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894"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201"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748"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732" w:type="dxa"/>
            <w:gridSpan w:val="2"/>
            <w:vMerge w:val="restart"/>
            <w:tcBorders>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793" w:type="dxa"/>
            <w:gridSpan w:val="2"/>
            <w:vMerge w:val="restart"/>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职工按最高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技术职称分（人）</w:t>
            </w:r>
          </w:p>
        </w:tc>
        <w:tc>
          <w:tcPr>
            <w:tcW w:w="814"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职称</w:t>
            </w:r>
          </w:p>
        </w:tc>
        <w:tc>
          <w:tcPr>
            <w:tcW w:w="894"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中级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职称</w:t>
            </w:r>
          </w:p>
        </w:tc>
        <w:tc>
          <w:tcPr>
            <w:tcW w:w="1060"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初级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职称</w:t>
            </w:r>
          </w:p>
        </w:tc>
        <w:tc>
          <w:tcPr>
            <w:tcW w:w="2165"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其他</w:t>
            </w:r>
          </w:p>
        </w:tc>
        <w:tc>
          <w:tcPr>
            <w:tcW w:w="1732" w:type="dxa"/>
            <w:gridSpan w:val="2"/>
            <w:vMerge w:val="continue"/>
            <w:tcBorders>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3" w:hRule="atLeast"/>
          <w:jc w:val="center"/>
        </w:trPr>
        <w:tc>
          <w:tcPr>
            <w:tcW w:w="1793" w:type="dxa"/>
            <w:gridSpan w:val="2"/>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814" w:type="dxa"/>
            <w:tcBorders>
              <w:right w:val="single" w:color="auto" w:sz="6" w:space="0"/>
            </w:tcBorders>
            <w:shd w:val="clear"/>
            <w:tcMar>
              <w:left w:w="108" w:type="dxa"/>
              <w:right w:w="101" w:type="dxa"/>
            </w:tcMar>
            <w:vAlign w:val="center"/>
          </w:tcPr>
          <w:p>
            <w:pPr>
              <w:rPr>
                <w:rFonts w:hint="eastAsia" w:ascii="宋体"/>
                <w:sz w:val="24"/>
                <w:szCs w:val="24"/>
              </w:rPr>
            </w:pPr>
          </w:p>
        </w:tc>
        <w:tc>
          <w:tcPr>
            <w:tcW w:w="894" w:type="dxa"/>
            <w:gridSpan w:val="3"/>
            <w:tcBorders>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3"/>
            <w:tcBorders>
              <w:right w:val="single" w:color="auto" w:sz="6" w:space="0"/>
            </w:tcBorders>
            <w:shd w:val="clear"/>
            <w:tcMar>
              <w:left w:w="108" w:type="dxa"/>
              <w:right w:w="101" w:type="dxa"/>
            </w:tcMar>
            <w:vAlign w:val="center"/>
          </w:tcPr>
          <w:p>
            <w:pPr>
              <w:rPr>
                <w:rFonts w:hint="eastAsia" w:ascii="宋体"/>
                <w:sz w:val="24"/>
                <w:szCs w:val="24"/>
              </w:rPr>
            </w:pPr>
          </w:p>
        </w:tc>
        <w:tc>
          <w:tcPr>
            <w:tcW w:w="2165" w:type="dxa"/>
            <w:gridSpan w:val="5"/>
            <w:tcBorders>
              <w:top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732" w:type="dxa"/>
            <w:gridSpan w:val="2"/>
            <w:vMerge w:val="continue"/>
            <w:tcBorders>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7" w:hRule="atLeast"/>
          <w:jc w:val="center"/>
        </w:trPr>
        <w:tc>
          <w:tcPr>
            <w:tcW w:w="179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高端领军人才或科技创新团队情况</w:t>
            </w:r>
          </w:p>
        </w:tc>
        <w:tc>
          <w:tcPr>
            <w:tcW w:w="814" w:type="dxa"/>
            <w:tcBorders>
              <w:top w:val="single" w:color="auto" w:sz="6" w:space="0"/>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引进区级以上创新团队数量（个）</w:t>
            </w:r>
          </w:p>
        </w:tc>
        <w:tc>
          <w:tcPr>
            <w:tcW w:w="894"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外籍创新人才数量（人）</w:t>
            </w:r>
          </w:p>
        </w:tc>
        <w:tc>
          <w:tcPr>
            <w:tcW w:w="106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两院院士（人）</w:t>
            </w:r>
          </w:p>
        </w:tc>
        <w:tc>
          <w:tcPr>
            <w:tcW w:w="1201"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长江学者（人）</w:t>
            </w:r>
          </w:p>
        </w:tc>
        <w:tc>
          <w:tcPr>
            <w:tcW w:w="74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国家杰青（人）</w:t>
            </w:r>
          </w:p>
        </w:tc>
        <w:tc>
          <w:tcPr>
            <w:tcW w:w="1732"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其他省部级以上人才（人）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179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814"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894"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201"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74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732"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9538" w:type="dxa"/>
            <w:gridSpan w:val="16"/>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研发人员清单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76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称号</w:t>
            </w:r>
          </w:p>
        </w:tc>
        <w:tc>
          <w:tcPr>
            <w:tcW w:w="81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姓名</w:t>
            </w:r>
          </w:p>
        </w:tc>
        <w:tc>
          <w:tcPr>
            <w:tcW w:w="1045"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证件号码</w:t>
            </w: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性别</w:t>
            </w:r>
          </w:p>
        </w:tc>
        <w:tc>
          <w:tcPr>
            <w:tcW w:w="493"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学历</w:t>
            </w:r>
          </w:p>
        </w:tc>
        <w:tc>
          <w:tcPr>
            <w:tcW w:w="492"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职称</w:t>
            </w:r>
          </w:p>
        </w:tc>
        <w:tc>
          <w:tcPr>
            <w:tcW w:w="493"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default" w:ascii="方正仿宋_GBK" w:hAnsi="方正仿宋_GBK" w:eastAsia="方正仿宋_GBK" w:cs="方正仿宋_GBK"/>
                <w:sz w:val="24"/>
                <w:szCs w:val="24"/>
                <w:bdr w:val="none" w:color="auto" w:sz="0" w:space="0"/>
              </w:rPr>
              <w:t>职务</w:t>
            </w:r>
          </w:p>
        </w:tc>
        <w:tc>
          <w:tcPr>
            <w:tcW w:w="493"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专业</w:t>
            </w:r>
          </w:p>
        </w:tc>
        <w:tc>
          <w:tcPr>
            <w:tcW w:w="209"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常驻</w:t>
            </w:r>
          </w:p>
        </w:tc>
        <w:tc>
          <w:tcPr>
            <w:tcW w:w="1060"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所在单位</w:t>
            </w:r>
          </w:p>
        </w:tc>
        <w:tc>
          <w:tcPr>
            <w:tcW w:w="1307"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76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81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0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09"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3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2" w:hRule="atLeast"/>
          <w:jc w:val="center"/>
        </w:trPr>
        <w:tc>
          <w:tcPr>
            <w:tcW w:w="76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81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0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09"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3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7" w:type="dxa"/>
            <w:shd w:val="clear"/>
            <w:vAlign w:val="center"/>
          </w:tcPr>
          <w:p>
            <w:pPr>
              <w:rPr>
                <w:rFonts w:hint="eastAsia" w:ascii="宋体"/>
                <w:sz w:val="24"/>
                <w:szCs w:val="24"/>
              </w:rPr>
            </w:pPr>
          </w:p>
        </w:tc>
        <w:tc>
          <w:tcPr>
            <w:tcW w:w="1032" w:type="dxa"/>
            <w:shd w:val="clear"/>
            <w:vAlign w:val="center"/>
          </w:tcPr>
          <w:p>
            <w:pPr>
              <w:rPr>
                <w:rFonts w:hint="eastAsia" w:ascii="宋体"/>
                <w:sz w:val="24"/>
                <w:szCs w:val="24"/>
              </w:rPr>
            </w:pPr>
          </w:p>
        </w:tc>
        <w:tc>
          <w:tcPr>
            <w:tcW w:w="1030" w:type="dxa"/>
            <w:shd w:val="clear"/>
            <w:vAlign w:val="center"/>
          </w:tcPr>
          <w:p>
            <w:pPr>
              <w:rPr>
                <w:rFonts w:hint="eastAsia" w:ascii="宋体"/>
                <w:sz w:val="24"/>
                <w:szCs w:val="24"/>
              </w:rPr>
            </w:pPr>
          </w:p>
        </w:tc>
        <w:tc>
          <w:tcPr>
            <w:tcW w:w="231" w:type="dxa"/>
            <w:shd w:val="clear"/>
            <w:vAlign w:val="center"/>
          </w:tcPr>
          <w:p>
            <w:pPr>
              <w:rPr>
                <w:rFonts w:hint="eastAsia" w:ascii="宋体"/>
                <w:sz w:val="24"/>
                <w:szCs w:val="24"/>
              </w:rPr>
            </w:pPr>
          </w:p>
        </w:tc>
        <w:tc>
          <w:tcPr>
            <w:tcW w:w="425" w:type="dxa"/>
            <w:shd w:val="clear"/>
            <w:vAlign w:val="center"/>
          </w:tcPr>
          <w:p>
            <w:pPr>
              <w:rPr>
                <w:rFonts w:hint="eastAsia" w:ascii="宋体"/>
                <w:sz w:val="24"/>
                <w:szCs w:val="24"/>
              </w:rPr>
            </w:pPr>
          </w:p>
        </w:tc>
        <w:tc>
          <w:tcPr>
            <w:tcW w:w="454" w:type="dxa"/>
            <w:shd w:val="clear"/>
            <w:vAlign w:val="center"/>
          </w:tcPr>
          <w:p>
            <w:pPr>
              <w:rPr>
                <w:rFonts w:hint="eastAsia" w:ascii="宋体"/>
                <w:sz w:val="24"/>
                <w:szCs w:val="24"/>
              </w:rPr>
            </w:pPr>
          </w:p>
        </w:tc>
        <w:tc>
          <w:tcPr>
            <w:tcW w:w="255" w:type="dxa"/>
            <w:shd w:val="clear"/>
            <w:vAlign w:val="center"/>
          </w:tcPr>
          <w:p>
            <w:pPr>
              <w:rPr>
                <w:rFonts w:hint="eastAsia" w:ascii="宋体"/>
                <w:sz w:val="24"/>
                <w:szCs w:val="24"/>
              </w:rPr>
            </w:pPr>
          </w:p>
        </w:tc>
        <w:tc>
          <w:tcPr>
            <w:tcW w:w="708" w:type="dxa"/>
            <w:shd w:val="clear"/>
            <w:vAlign w:val="center"/>
          </w:tcPr>
          <w:p>
            <w:pPr>
              <w:rPr>
                <w:rFonts w:hint="eastAsia" w:ascii="宋体"/>
                <w:sz w:val="24"/>
                <w:szCs w:val="24"/>
              </w:rPr>
            </w:pPr>
          </w:p>
        </w:tc>
        <w:tc>
          <w:tcPr>
            <w:tcW w:w="313" w:type="dxa"/>
            <w:shd w:val="clear"/>
            <w:vAlign w:val="center"/>
          </w:tcPr>
          <w:p>
            <w:pPr>
              <w:rPr>
                <w:rFonts w:hint="eastAsia" w:ascii="宋体"/>
                <w:sz w:val="24"/>
                <w:szCs w:val="24"/>
              </w:rPr>
            </w:pPr>
          </w:p>
        </w:tc>
        <w:tc>
          <w:tcPr>
            <w:tcW w:w="396" w:type="dxa"/>
            <w:shd w:val="clear"/>
            <w:vAlign w:val="center"/>
          </w:tcPr>
          <w:p>
            <w:pPr>
              <w:rPr>
                <w:rFonts w:hint="eastAsia" w:ascii="宋体"/>
                <w:sz w:val="24"/>
                <w:szCs w:val="24"/>
              </w:rPr>
            </w:pPr>
          </w:p>
        </w:tc>
        <w:tc>
          <w:tcPr>
            <w:tcW w:w="709" w:type="dxa"/>
            <w:shd w:val="clear"/>
            <w:vAlign w:val="center"/>
          </w:tcPr>
          <w:p>
            <w:pPr>
              <w:rPr>
                <w:rFonts w:hint="eastAsia" w:ascii="宋体"/>
                <w:sz w:val="24"/>
                <w:szCs w:val="24"/>
              </w:rPr>
            </w:pPr>
          </w:p>
        </w:tc>
        <w:tc>
          <w:tcPr>
            <w:tcW w:w="312" w:type="dxa"/>
            <w:shd w:val="clear"/>
            <w:vAlign w:val="center"/>
          </w:tcPr>
          <w:p>
            <w:pPr>
              <w:rPr>
                <w:rFonts w:hint="eastAsia" w:ascii="宋体"/>
                <w:sz w:val="24"/>
                <w:szCs w:val="24"/>
              </w:rPr>
            </w:pPr>
          </w:p>
        </w:tc>
        <w:tc>
          <w:tcPr>
            <w:tcW w:w="113" w:type="dxa"/>
            <w:shd w:val="clear"/>
            <w:vAlign w:val="center"/>
          </w:tcPr>
          <w:p>
            <w:pPr>
              <w:rPr>
                <w:rFonts w:hint="eastAsia" w:ascii="宋体"/>
                <w:sz w:val="24"/>
                <w:szCs w:val="24"/>
              </w:rPr>
            </w:pPr>
          </w:p>
        </w:tc>
        <w:tc>
          <w:tcPr>
            <w:tcW w:w="851" w:type="dxa"/>
            <w:shd w:val="clear"/>
            <w:vAlign w:val="center"/>
          </w:tcPr>
          <w:p>
            <w:pPr>
              <w:rPr>
                <w:rFonts w:hint="eastAsia" w:ascii="宋体"/>
                <w:sz w:val="24"/>
                <w:szCs w:val="24"/>
              </w:rPr>
            </w:pPr>
          </w:p>
        </w:tc>
        <w:tc>
          <w:tcPr>
            <w:tcW w:w="425" w:type="dxa"/>
            <w:shd w:val="clear"/>
            <w:vAlign w:val="center"/>
          </w:tcPr>
          <w:p>
            <w:pPr>
              <w:rPr>
                <w:rFonts w:hint="eastAsia" w:ascii="宋体"/>
                <w:sz w:val="24"/>
                <w:szCs w:val="24"/>
              </w:rPr>
            </w:pPr>
          </w:p>
        </w:tc>
        <w:tc>
          <w:tcPr>
            <w:tcW w:w="1523"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方正黑体_GBK" w:hAnsi="方正黑体_GBK" w:eastAsia="方正黑体_GBK" w:cs="方正黑体_GBK"/>
          <w:i w:val="0"/>
          <w:iCs w:val="0"/>
          <w:caps w:val="0"/>
          <w:color w:val="333333"/>
          <w:spacing w:val="0"/>
          <w:sz w:val="24"/>
          <w:szCs w:val="24"/>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1. </w:t>
      </w:r>
      <w:r>
        <w:rPr>
          <w:rFonts w:hint="default" w:ascii="方正仿宋_GBK" w:hAnsi="方正仿宋_GBK" w:eastAsia="方正仿宋_GBK" w:cs="方正仿宋_GBK"/>
          <w:i w:val="0"/>
          <w:iCs w:val="0"/>
          <w:caps w:val="0"/>
          <w:color w:val="333333"/>
          <w:spacing w:val="0"/>
          <w:sz w:val="24"/>
          <w:szCs w:val="24"/>
          <w:bdr w:val="none" w:color="auto" w:sz="0" w:space="0"/>
        </w:rPr>
        <w:t>职工总数：指单位全职职工人员数，不含兼职人员。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8" w:right="0" w:hanging="288"/>
      </w:pPr>
      <w:r>
        <w:rPr>
          <w:rFonts w:hint="default" w:ascii="Times New Roman" w:hAnsi="Times New Roman" w:eastAsia="微软雅黑" w:cs="Times New Roman"/>
          <w:i w:val="0"/>
          <w:iCs w:val="0"/>
          <w:caps w:val="0"/>
          <w:color w:val="333333"/>
          <w:spacing w:val="0"/>
          <w:sz w:val="24"/>
          <w:szCs w:val="24"/>
          <w:bdr w:val="none" w:color="auto" w:sz="0" w:space="0"/>
        </w:rPr>
        <w:t>2. </w:t>
      </w:r>
      <w:r>
        <w:rPr>
          <w:rFonts w:hint="default" w:ascii="方正仿宋_GBK" w:hAnsi="方正仿宋_GBK" w:eastAsia="方正仿宋_GBK" w:cs="方正仿宋_GBK"/>
          <w:i w:val="0"/>
          <w:iCs w:val="0"/>
          <w:caps w:val="0"/>
          <w:color w:val="333333"/>
          <w:spacing w:val="0"/>
          <w:sz w:val="24"/>
          <w:szCs w:val="24"/>
          <w:bdr w:val="none" w:color="auto" w:sz="0" w:space="0"/>
        </w:rPr>
        <w:t>研发人员：指申请单位常驻或合作单位派驻本单位的直接参与具体的科技研究、开发活动的人员，不含研发管理、服务人员。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3. </w:t>
      </w:r>
      <w:r>
        <w:rPr>
          <w:rFonts w:hint="default" w:ascii="方正仿宋_GBK" w:hAnsi="方正仿宋_GBK" w:eastAsia="方正仿宋_GBK" w:cs="方正仿宋_GBK"/>
          <w:i w:val="0"/>
          <w:iCs w:val="0"/>
          <w:caps w:val="0"/>
          <w:color w:val="333333"/>
          <w:spacing w:val="0"/>
          <w:sz w:val="24"/>
          <w:szCs w:val="24"/>
          <w:bdr w:val="none" w:color="auto" w:sz="0" w:space="0"/>
        </w:rPr>
        <w:t>职工按最高学历：只填写取得最高学位的人员数，不能重复计算。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4. </w:t>
      </w:r>
      <w:r>
        <w:rPr>
          <w:rFonts w:hint="default" w:ascii="方正仿宋_GBK" w:hAnsi="方正仿宋_GBK" w:eastAsia="方正仿宋_GBK" w:cs="方正仿宋_GBK"/>
          <w:i w:val="0"/>
          <w:iCs w:val="0"/>
          <w:caps w:val="0"/>
          <w:color w:val="333333"/>
          <w:spacing w:val="0"/>
          <w:sz w:val="24"/>
          <w:szCs w:val="24"/>
          <w:bdr w:val="none" w:color="auto" w:sz="0" w:space="0"/>
        </w:rPr>
        <w:t>职工按最高技术职称：只填写最高职称人员数，不能重复计算。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8" w:right="0" w:hanging="288"/>
      </w:pPr>
      <w:r>
        <w:rPr>
          <w:rFonts w:hint="default" w:ascii="Times New Roman" w:hAnsi="Times New Roman" w:eastAsia="微软雅黑" w:cs="Times New Roman"/>
          <w:i w:val="0"/>
          <w:iCs w:val="0"/>
          <w:caps w:val="0"/>
          <w:color w:val="333333"/>
          <w:spacing w:val="0"/>
          <w:sz w:val="24"/>
          <w:szCs w:val="24"/>
          <w:bdr w:val="none" w:color="auto" w:sz="0" w:space="0"/>
        </w:rPr>
        <w:t>5. </w:t>
      </w:r>
      <w:r>
        <w:rPr>
          <w:rFonts w:hint="default" w:ascii="方正仿宋_GBK" w:hAnsi="方正仿宋_GBK" w:eastAsia="方正仿宋_GBK" w:cs="方正仿宋_GBK"/>
          <w:i w:val="0"/>
          <w:iCs w:val="0"/>
          <w:caps w:val="0"/>
          <w:color w:val="333333"/>
          <w:spacing w:val="0"/>
          <w:sz w:val="24"/>
          <w:szCs w:val="24"/>
          <w:bdr w:val="none" w:color="auto" w:sz="0" w:space="0"/>
        </w:rPr>
        <w:t>同时具备博士学位和高级职称的人员在计算博士学位或高级职称人员占研发人员比例时不能重复计算。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8" w:right="0" w:hanging="288"/>
      </w:pPr>
      <w:r>
        <w:rPr>
          <w:rFonts w:hint="default" w:ascii="Times New Roman" w:hAnsi="Times New Roman" w:eastAsia="微软雅黑" w:cs="Times New Roman"/>
          <w:i w:val="0"/>
          <w:iCs w:val="0"/>
          <w:caps w:val="0"/>
          <w:color w:val="333333"/>
          <w:spacing w:val="0"/>
          <w:sz w:val="24"/>
          <w:szCs w:val="24"/>
          <w:bdr w:val="none" w:color="auto" w:sz="0" w:space="0"/>
        </w:rPr>
        <w:t>6. </w:t>
      </w:r>
      <w:r>
        <w:rPr>
          <w:rFonts w:hint="default" w:ascii="方正仿宋_GBK" w:hAnsi="方正仿宋_GBK" w:eastAsia="方正仿宋_GBK" w:cs="方正仿宋_GBK"/>
          <w:i w:val="0"/>
          <w:iCs w:val="0"/>
          <w:caps w:val="0"/>
          <w:color w:val="333333"/>
          <w:spacing w:val="0"/>
          <w:sz w:val="24"/>
          <w:szCs w:val="24"/>
          <w:bdr w:val="none" w:color="auto" w:sz="0" w:space="0"/>
        </w:rPr>
        <w:t>其他省部级以上人才指获得其他国家级或省部级人才称号的创新人才，同时获得多个人才称号的不能重复计算。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rPr>
        <w:br w:type="textWrapping"/>
      </w:r>
      <w:r>
        <w:rPr>
          <w:rFonts w:hint="default" w:ascii="方正黑体_GBK" w:hAnsi="方正黑体_GBK" w:eastAsia="方正黑体_GBK" w:cs="方正黑体_GBK"/>
          <w:i w:val="0"/>
          <w:iCs w:val="0"/>
          <w:caps w:val="0"/>
          <w:color w:val="333333"/>
          <w:spacing w:val="0"/>
          <w:sz w:val="28"/>
          <w:szCs w:val="28"/>
          <w:bdr w:val="none" w:color="auto" w:sz="0" w:space="0"/>
        </w:rPr>
        <w:t>三、科研基础条件</w:t>
      </w:r>
    </w:p>
    <w:tbl>
      <w:tblPr>
        <w:tblW w:w="11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26"/>
        <w:gridCol w:w="316"/>
        <w:gridCol w:w="716"/>
        <w:gridCol w:w="773"/>
        <w:gridCol w:w="1645"/>
        <w:gridCol w:w="175"/>
        <w:gridCol w:w="1113"/>
        <w:gridCol w:w="1365"/>
        <w:gridCol w:w="168"/>
        <w:gridCol w:w="1487"/>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6" w:hRule="atLeast"/>
          <w:jc w:val="center"/>
        </w:trPr>
        <w:tc>
          <w:tcPr>
            <w:tcW w:w="3369" w:type="dxa"/>
            <w:gridSpan w:val="4"/>
            <w:tcBorders>
              <w:top w:val="single" w:color="auto" w:sz="6" w:space="0"/>
              <w:left w:val="single" w:color="auto" w:sz="6" w:space="0"/>
              <w:bottom w:val="single" w:color="auto" w:sz="6" w:space="0"/>
            </w:tcBorders>
            <w:shd w:val="clear"/>
            <w:tcMar>
              <w:left w:w="101"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pacing w:val="-20"/>
                <w:sz w:val="24"/>
                <w:szCs w:val="24"/>
                <w:bdr w:val="none" w:color="auto" w:sz="0" w:space="0"/>
              </w:rPr>
              <w:t>单价</w:t>
            </w:r>
            <w:r>
              <w:rPr>
                <w:rFonts w:hint="default" w:ascii="Times New Roman" w:hAnsi="Times New Roman" w:cs="Times New Roman"/>
                <w:spacing w:val="-20"/>
                <w:sz w:val="24"/>
                <w:szCs w:val="24"/>
                <w:bdr w:val="none" w:color="auto" w:sz="0" w:space="0"/>
              </w:rPr>
              <w:t>10</w:t>
            </w:r>
            <w:r>
              <w:rPr>
                <w:rFonts w:hint="default" w:ascii="方正仿宋_GBK" w:hAnsi="方正仿宋_GBK" w:eastAsia="方正仿宋_GBK" w:cs="方正仿宋_GBK"/>
                <w:spacing w:val="-20"/>
                <w:sz w:val="24"/>
                <w:szCs w:val="24"/>
                <w:bdr w:val="none" w:color="auto" w:sz="0" w:space="0"/>
              </w:rPr>
              <w:t>万元以上的设备数（台</w:t>
            </w:r>
            <w:r>
              <w:rPr>
                <w:rFonts w:hint="default" w:ascii="Times New Roman" w:hAnsi="Times New Roman" w:cs="Times New Roman"/>
                <w:spacing w:val="-20"/>
                <w:sz w:val="24"/>
                <w:szCs w:val="24"/>
                <w:bdr w:val="none" w:color="auto" w:sz="0" w:space="0"/>
              </w:rPr>
              <w:t>/</w:t>
            </w:r>
            <w:r>
              <w:rPr>
                <w:rFonts w:hint="default" w:ascii="方正仿宋_GBK" w:hAnsi="方正仿宋_GBK" w:eastAsia="方正仿宋_GBK" w:cs="方正仿宋_GBK"/>
                <w:spacing w:val="-20"/>
                <w:sz w:val="24"/>
                <w:szCs w:val="24"/>
                <w:bdr w:val="none" w:color="auto" w:sz="0" w:space="0"/>
              </w:rPr>
              <w:t>套）</w:t>
            </w:r>
          </w:p>
        </w:tc>
        <w:tc>
          <w:tcPr>
            <w:tcW w:w="121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3522"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pacing w:val="-20"/>
                <w:sz w:val="24"/>
                <w:szCs w:val="24"/>
                <w:bdr w:val="none" w:color="auto" w:sz="0" w:space="0"/>
              </w:rPr>
              <w:t>单价</w:t>
            </w:r>
            <w:r>
              <w:rPr>
                <w:rFonts w:hint="default" w:ascii="Times New Roman" w:hAnsi="Times New Roman" w:cs="Times New Roman"/>
                <w:spacing w:val="-20"/>
                <w:sz w:val="24"/>
                <w:szCs w:val="24"/>
                <w:bdr w:val="none" w:color="auto" w:sz="0" w:space="0"/>
              </w:rPr>
              <w:t>10</w:t>
            </w:r>
            <w:r>
              <w:rPr>
                <w:rFonts w:hint="default" w:ascii="方正仿宋_GBK" w:hAnsi="方正仿宋_GBK" w:eastAsia="方正仿宋_GBK" w:cs="方正仿宋_GBK"/>
                <w:spacing w:val="-20"/>
                <w:sz w:val="24"/>
                <w:szCs w:val="24"/>
                <w:bdr w:val="none" w:color="auto" w:sz="0" w:space="0"/>
              </w:rPr>
              <w:t>万元以上设备的原价总值（万元）</w:t>
            </w:r>
          </w:p>
        </w:tc>
        <w:tc>
          <w:tcPr>
            <w:tcW w:w="1121"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9" w:hRule="atLeast"/>
          <w:jc w:val="center"/>
        </w:trPr>
        <w:tc>
          <w:tcPr>
            <w:tcW w:w="3369" w:type="dxa"/>
            <w:gridSpan w:val="4"/>
            <w:tcBorders>
              <w:top w:val="single" w:color="auto" w:sz="6" w:space="0"/>
              <w:left w:val="single" w:color="auto" w:sz="6" w:space="0"/>
              <w:bottom w:val="single" w:color="auto" w:sz="6" w:space="0"/>
            </w:tcBorders>
            <w:shd w:val="clear"/>
            <w:tcMar>
              <w:left w:w="101"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z w:val="24"/>
                <w:szCs w:val="24"/>
                <w:bdr w:val="none" w:color="auto" w:sz="0" w:space="0"/>
              </w:rPr>
              <w:t>科研场所（平方米）</w:t>
            </w:r>
          </w:p>
        </w:tc>
        <w:tc>
          <w:tcPr>
            <w:tcW w:w="1211"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3522"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方正仿宋_GBK" w:hAnsi="方正仿宋_GBK" w:eastAsia="方正仿宋_GBK" w:cs="方正仿宋_GBK"/>
                <w:sz w:val="24"/>
                <w:szCs w:val="24"/>
                <w:bdr w:val="none" w:color="auto" w:sz="0" w:space="0"/>
              </w:rPr>
              <w:t>单位资产总额（万元）</w:t>
            </w:r>
          </w:p>
        </w:tc>
        <w:tc>
          <w:tcPr>
            <w:tcW w:w="1121"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8534" w:type="dxa"/>
            <w:gridSpan w:val="10"/>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4"/>
                <w:szCs w:val="24"/>
                <w:bdr w:val="none" w:color="auto" w:sz="0" w:space="0"/>
              </w:rPr>
              <w:t>国家级、市级创新平台数量（含工程技术研究中心、企业技术中心、重点实验室、国际科技合作基地、博士后科研工作站（流动站）、院士工作站等）（个）</w:t>
            </w:r>
          </w:p>
        </w:tc>
        <w:tc>
          <w:tcPr>
            <w:tcW w:w="1121"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 w:hRule="atLeast"/>
          <w:jc w:val="center"/>
        </w:trPr>
        <w:tc>
          <w:tcPr>
            <w:tcW w:w="1803" w:type="dxa"/>
            <w:vMerge w:val="restart"/>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创新平台清单（列举主要的</w:t>
            </w:r>
            <w:r>
              <w:rPr>
                <w:rFonts w:hint="default" w:ascii="Times New Roman" w:hAnsi="Times New Roman" w:cs="Times New Roman"/>
                <w:sz w:val="24"/>
                <w:szCs w:val="24"/>
                <w:bdr w:val="none" w:color="auto" w:sz="0" w:space="0"/>
              </w:rPr>
              <w:t>5</w:t>
            </w:r>
            <w:r>
              <w:rPr>
                <w:rFonts w:hint="default" w:ascii="方正仿宋_GBK" w:hAnsi="方正仿宋_GBK" w:eastAsia="方正仿宋_GBK" w:cs="方正仿宋_GBK"/>
                <w:sz w:val="24"/>
                <w:szCs w:val="24"/>
                <w:bdr w:val="none" w:color="auto" w:sz="0" w:space="0"/>
              </w:rPr>
              <w:t>个）</w:t>
            </w:r>
          </w:p>
        </w:tc>
        <w:tc>
          <w:tcPr>
            <w:tcW w:w="679"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序号</w:t>
            </w:r>
          </w:p>
        </w:tc>
        <w:tc>
          <w:tcPr>
            <w:tcW w:w="4184"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名称</w:t>
            </w:r>
          </w:p>
        </w:tc>
        <w:tc>
          <w:tcPr>
            <w:tcW w:w="2557"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级别（选填数字）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803"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679"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1</w:t>
            </w:r>
          </w:p>
        </w:tc>
        <w:tc>
          <w:tcPr>
            <w:tcW w:w="4184"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2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vMerge w:val="restart"/>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4"/>
                <w:szCs w:val="24"/>
                <w:bdr w:val="none" w:color="auto" w:sz="0" w:space="0"/>
              </w:rPr>
              <w:t>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国家级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区级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4.</w:t>
            </w:r>
            <w:r>
              <w:rPr>
                <w:rFonts w:hint="default" w:ascii="方正仿宋_GBK" w:hAnsi="方正仿宋_GBK" w:eastAsia="方正仿宋_GBK" w:cs="方正仿宋_GBK"/>
                <w:sz w:val="24"/>
                <w:szCs w:val="24"/>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1803"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679"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2</w:t>
            </w:r>
          </w:p>
        </w:tc>
        <w:tc>
          <w:tcPr>
            <w:tcW w:w="4184"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2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803"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679"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3</w:t>
            </w:r>
          </w:p>
        </w:tc>
        <w:tc>
          <w:tcPr>
            <w:tcW w:w="4184"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2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7" w:hRule="atLeast"/>
          <w:jc w:val="center"/>
        </w:trPr>
        <w:tc>
          <w:tcPr>
            <w:tcW w:w="1803"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679"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4</w:t>
            </w:r>
          </w:p>
        </w:tc>
        <w:tc>
          <w:tcPr>
            <w:tcW w:w="4184"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2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 w:hRule="atLeast"/>
          <w:jc w:val="center"/>
        </w:trPr>
        <w:tc>
          <w:tcPr>
            <w:tcW w:w="1803"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679"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5</w:t>
            </w:r>
          </w:p>
        </w:tc>
        <w:tc>
          <w:tcPr>
            <w:tcW w:w="4184"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2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vMerge w:val="continue"/>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 w:hRule="atLeast"/>
          <w:jc w:val="center"/>
        </w:trPr>
        <w:tc>
          <w:tcPr>
            <w:tcW w:w="9871" w:type="dxa"/>
            <w:gridSpan w:val="11"/>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科研仪器设备清单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9" w:hRule="atLeast"/>
          <w:jc w:val="center"/>
        </w:trPr>
        <w:tc>
          <w:tcPr>
            <w:tcW w:w="207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名称</w:t>
            </w:r>
          </w:p>
        </w:tc>
        <w:tc>
          <w:tcPr>
            <w:tcW w:w="1076" w:type="dxa"/>
            <w:gridSpan w:val="2"/>
            <w:tcBorders>
              <w:top w:val="single" w:color="auto" w:sz="6" w:space="0"/>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设备类型</w:t>
            </w:r>
          </w:p>
        </w:tc>
        <w:tc>
          <w:tcPr>
            <w:tcW w:w="136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型号</w:t>
            </w:r>
          </w:p>
        </w:tc>
        <w:tc>
          <w:tcPr>
            <w:tcW w:w="75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产地</w:t>
            </w:r>
          </w:p>
        </w:tc>
        <w:tc>
          <w:tcPr>
            <w:tcW w:w="111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原值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（万元）</w:t>
            </w:r>
          </w:p>
        </w:tc>
        <w:tc>
          <w:tcPr>
            <w:tcW w:w="1074"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建账日期</w:t>
            </w:r>
          </w:p>
        </w:tc>
        <w:tc>
          <w:tcPr>
            <w:tcW w:w="11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7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6" w:type="dxa"/>
            <w:gridSpan w:val="2"/>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136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5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11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4"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7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6" w:type="dxa"/>
            <w:gridSpan w:val="2"/>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136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5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11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4"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7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6" w:type="dxa"/>
            <w:gridSpan w:val="2"/>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136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5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11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4"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7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6" w:type="dxa"/>
            <w:gridSpan w:val="2"/>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136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5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11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74"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1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019" w:type="dxa"/>
            <w:shd w:val="clear"/>
            <w:vAlign w:val="center"/>
          </w:tcPr>
          <w:p>
            <w:pPr>
              <w:rPr>
                <w:rFonts w:hint="eastAsia" w:ascii="宋体"/>
                <w:sz w:val="24"/>
                <w:szCs w:val="24"/>
              </w:rPr>
            </w:pPr>
          </w:p>
        </w:tc>
        <w:tc>
          <w:tcPr>
            <w:tcW w:w="274" w:type="dxa"/>
            <w:shd w:val="clear"/>
            <w:vAlign w:val="center"/>
          </w:tcPr>
          <w:p>
            <w:pPr>
              <w:rPr>
                <w:rFonts w:hint="eastAsia" w:ascii="宋体"/>
                <w:sz w:val="24"/>
                <w:szCs w:val="24"/>
              </w:rPr>
            </w:pPr>
          </w:p>
        </w:tc>
        <w:tc>
          <w:tcPr>
            <w:tcW w:w="621" w:type="dxa"/>
            <w:shd w:val="clear"/>
            <w:vAlign w:val="center"/>
          </w:tcPr>
          <w:p>
            <w:pPr>
              <w:rPr>
                <w:rFonts w:hint="eastAsia" w:ascii="宋体"/>
                <w:sz w:val="24"/>
                <w:szCs w:val="24"/>
              </w:rPr>
            </w:pPr>
          </w:p>
        </w:tc>
        <w:tc>
          <w:tcPr>
            <w:tcW w:w="671" w:type="dxa"/>
            <w:shd w:val="clear"/>
            <w:vAlign w:val="center"/>
          </w:tcPr>
          <w:p>
            <w:pPr>
              <w:rPr>
                <w:rFonts w:hint="eastAsia" w:ascii="宋体"/>
                <w:sz w:val="24"/>
                <w:szCs w:val="24"/>
              </w:rPr>
            </w:pPr>
          </w:p>
        </w:tc>
        <w:tc>
          <w:tcPr>
            <w:tcW w:w="1427" w:type="dxa"/>
            <w:shd w:val="clear"/>
            <w:vAlign w:val="center"/>
          </w:tcPr>
          <w:p>
            <w:pPr>
              <w:rPr>
                <w:rFonts w:hint="eastAsia" w:ascii="宋体"/>
                <w:sz w:val="24"/>
                <w:szCs w:val="24"/>
              </w:rPr>
            </w:pPr>
          </w:p>
        </w:tc>
        <w:tc>
          <w:tcPr>
            <w:tcW w:w="152" w:type="dxa"/>
            <w:shd w:val="clear"/>
            <w:vAlign w:val="center"/>
          </w:tcPr>
          <w:p>
            <w:pPr>
              <w:rPr>
                <w:rFonts w:hint="eastAsia" w:ascii="宋体"/>
                <w:sz w:val="24"/>
                <w:szCs w:val="24"/>
              </w:rPr>
            </w:pPr>
          </w:p>
        </w:tc>
        <w:tc>
          <w:tcPr>
            <w:tcW w:w="966" w:type="dxa"/>
            <w:shd w:val="clear"/>
            <w:vAlign w:val="center"/>
          </w:tcPr>
          <w:p>
            <w:pPr>
              <w:rPr>
                <w:rFonts w:hint="eastAsia" w:ascii="宋体"/>
                <w:sz w:val="24"/>
                <w:szCs w:val="24"/>
              </w:rPr>
            </w:pPr>
          </w:p>
        </w:tc>
        <w:tc>
          <w:tcPr>
            <w:tcW w:w="1184" w:type="dxa"/>
            <w:shd w:val="clear"/>
            <w:vAlign w:val="center"/>
          </w:tcPr>
          <w:p>
            <w:pPr>
              <w:rPr>
                <w:rFonts w:hint="eastAsia" w:ascii="宋体"/>
                <w:sz w:val="24"/>
                <w:szCs w:val="24"/>
              </w:rPr>
            </w:pPr>
          </w:p>
        </w:tc>
        <w:tc>
          <w:tcPr>
            <w:tcW w:w="146" w:type="dxa"/>
            <w:shd w:val="clear"/>
            <w:vAlign w:val="center"/>
          </w:tcPr>
          <w:p>
            <w:pPr>
              <w:rPr>
                <w:rFonts w:hint="eastAsia" w:ascii="宋体"/>
                <w:sz w:val="24"/>
                <w:szCs w:val="24"/>
              </w:rPr>
            </w:pPr>
          </w:p>
        </w:tc>
        <w:tc>
          <w:tcPr>
            <w:tcW w:w="1290" w:type="dxa"/>
            <w:shd w:val="clear"/>
            <w:vAlign w:val="center"/>
          </w:tcPr>
          <w:p>
            <w:pPr>
              <w:rPr>
                <w:rFonts w:hint="eastAsia" w:ascii="宋体"/>
                <w:sz w:val="24"/>
                <w:szCs w:val="24"/>
              </w:rPr>
            </w:pPr>
          </w:p>
        </w:tc>
        <w:tc>
          <w:tcPr>
            <w:tcW w:w="1337"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．单价</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万元以上设备：指原价</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万元以上（含</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万元）的科研仪器设备，软件企业包括基础软件系统等设备；科研仪器设备清单包括单位全部研发仪器设备。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．科研场所：专门用于开展研究开发活动的场所和用房，如研发中心、研究部等。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3</w:t>
      </w:r>
      <w:r>
        <w:rPr>
          <w:rFonts w:hint="default" w:ascii="方正仿宋_GBK" w:hAnsi="方正仿宋_GBK" w:eastAsia="方正仿宋_GBK" w:cs="方正仿宋_GBK"/>
          <w:i w:val="0"/>
          <w:iCs w:val="0"/>
          <w:caps w:val="0"/>
          <w:color w:val="333333"/>
          <w:spacing w:val="0"/>
          <w:sz w:val="24"/>
          <w:szCs w:val="24"/>
          <w:bdr w:val="none" w:color="auto" w:sz="0" w:space="0"/>
        </w:rPr>
        <w:t>．平台填写要求：每类平台按最高级别选择，单选。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eastAsia="微软雅黑" w:cs="Times New Roman"/>
          <w:i w:val="0"/>
          <w:iCs w:val="0"/>
          <w:caps w:val="0"/>
          <w:color w:val="333333"/>
          <w:spacing w:val="0"/>
          <w:sz w:val="24"/>
          <w:szCs w:val="24"/>
          <w:bdr w:val="none" w:color="auto" w:sz="0" w:space="0"/>
        </w:rPr>
        <w:t>4</w:t>
      </w:r>
      <w:r>
        <w:rPr>
          <w:rFonts w:hint="default" w:ascii="方正仿宋_GBK" w:hAnsi="方正仿宋_GBK" w:eastAsia="方正仿宋_GBK" w:cs="方正仿宋_GBK"/>
          <w:i w:val="0"/>
          <w:iCs w:val="0"/>
          <w:caps w:val="0"/>
          <w:color w:val="333333"/>
          <w:spacing w:val="0"/>
          <w:sz w:val="24"/>
          <w:szCs w:val="24"/>
          <w:bdr w:val="none" w:color="auto" w:sz="0" w:space="0"/>
        </w:rPr>
        <w:t>．国际科技合作基地：指科技管理部门认定的国际科技合作基地。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eastAsia="微软雅黑" w:cs="Times New Roman"/>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方正黑体_GBK" w:hAnsi="方正黑体_GBK" w:eastAsia="方正黑体_GBK" w:cs="方正黑体_GBK"/>
          <w:i w:val="0"/>
          <w:iCs w:val="0"/>
          <w:caps w:val="0"/>
          <w:color w:val="333333"/>
          <w:spacing w:val="0"/>
          <w:sz w:val="28"/>
          <w:szCs w:val="28"/>
          <w:bdr w:val="none" w:color="auto" w:sz="0" w:space="0"/>
        </w:rPr>
        <w:t>四、研发投入及产出情况</w:t>
      </w:r>
    </w:p>
    <w:tbl>
      <w:tblPr>
        <w:tblW w:w="11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4"/>
        <w:gridCol w:w="229"/>
        <w:gridCol w:w="1188"/>
        <w:gridCol w:w="2117"/>
        <w:gridCol w:w="400"/>
        <w:gridCol w:w="19"/>
        <w:gridCol w:w="69"/>
        <w:gridCol w:w="1178"/>
        <w:gridCol w:w="19"/>
        <w:gridCol w:w="167"/>
        <w:gridCol w:w="1160"/>
        <w:gridCol w:w="19"/>
        <w:gridCol w:w="504"/>
        <w:gridCol w:w="824"/>
        <w:gridCol w:w="19"/>
        <w:gridCol w:w="1328"/>
        <w:gridCol w:w="19"/>
        <w:gridCol w:w="318"/>
        <w:gridCol w:w="1070"/>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4" w:hRule="atLeast"/>
          <w:jc w:val="center"/>
        </w:trPr>
        <w:tc>
          <w:tcPr>
            <w:tcW w:w="1797" w:type="dxa"/>
            <w:gridSpan w:val="3"/>
            <w:vMerge w:val="restart"/>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资产情况</w:t>
            </w:r>
          </w:p>
        </w:tc>
        <w:tc>
          <w:tcPr>
            <w:tcW w:w="1978" w:type="dxa"/>
            <w:gridSpan w:val="4"/>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default" w:ascii="方正仿宋_GBK" w:hAnsi="方正仿宋_GBK" w:eastAsia="方正仿宋_GBK" w:cs="方正仿宋_GBK"/>
                <w:sz w:val="24"/>
                <w:szCs w:val="24"/>
                <w:bdr w:val="none" w:color="auto" w:sz="0" w:space="0"/>
              </w:rPr>
              <w:t>总资产（万元）</w:t>
            </w:r>
          </w:p>
        </w:tc>
        <w:tc>
          <w:tcPr>
            <w:tcW w:w="5363" w:type="dxa"/>
            <w:gridSpan w:val="1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 w:hRule="atLeast"/>
          <w:jc w:val="center"/>
        </w:trPr>
        <w:tc>
          <w:tcPr>
            <w:tcW w:w="1797" w:type="dxa"/>
            <w:gridSpan w:val="3"/>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78"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default" w:ascii="方正仿宋_GBK" w:hAnsi="方正仿宋_GBK" w:eastAsia="方正仿宋_GBK" w:cs="方正仿宋_GBK"/>
                <w:sz w:val="24"/>
                <w:szCs w:val="24"/>
                <w:bdr w:val="none" w:color="auto" w:sz="0" w:space="0"/>
              </w:rPr>
              <w:t>近三年研发投入（万元）</w:t>
            </w:r>
          </w:p>
        </w:tc>
        <w:tc>
          <w:tcPr>
            <w:tcW w:w="776"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3470" w:type="dxa"/>
            <w:gridSpan w:val="10"/>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4"/>
                <w:szCs w:val="24"/>
                <w:bdr w:val="none" w:color="auto" w:sz="0" w:space="0"/>
              </w:rPr>
              <w:t>其中：上一年度研发投入（万元）</w:t>
            </w:r>
          </w:p>
        </w:tc>
        <w:tc>
          <w:tcPr>
            <w:tcW w:w="685"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797" w:type="dxa"/>
            <w:gridSpan w:val="3"/>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238" w:type="dxa"/>
            <w:gridSpan w:val="11"/>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研发人员人均报酬</w:t>
            </w:r>
            <w:r>
              <w:rPr>
                <w:rFonts w:hint="default" w:ascii="方正仿宋_GBK" w:hAnsi="方正仿宋_GBK" w:eastAsia="方正仿宋_GBK" w:cs="方正仿宋_GBK"/>
                <w:spacing w:val="-20"/>
                <w:sz w:val="24"/>
                <w:szCs w:val="24"/>
                <w:bdr w:val="none" w:color="auto" w:sz="0" w:space="0"/>
              </w:rPr>
              <w:t>（万元）（年薪）</w:t>
            </w:r>
          </w:p>
        </w:tc>
        <w:tc>
          <w:tcPr>
            <w:tcW w:w="2103" w:type="dxa"/>
            <w:gridSpan w:val="5"/>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797" w:type="dxa"/>
            <w:gridSpan w:val="3"/>
            <w:vMerge w:val="restart"/>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获政府资助情况</w:t>
            </w:r>
          </w:p>
        </w:tc>
        <w:tc>
          <w:tcPr>
            <w:tcW w:w="7557" w:type="dxa"/>
            <w:gridSpan w:val="16"/>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上一年度政府资助金额（万元）</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5" w:hRule="atLeast"/>
          <w:jc w:val="center"/>
        </w:trPr>
        <w:tc>
          <w:tcPr>
            <w:tcW w:w="1797" w:type="dxa"/>
            <w:gridSpan w:val="3"/>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78" w:type="dxa"/>
            <w:gridSpan w:val="4"/>
            <w:vMerge w:val="restart"/>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其中</w:t>
            </w:r>
          </w:p>
        </w:tc>
        <w:tc>
          <w:tcPr>
            <w:tcW w:w="776"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国家级</w:t>
            </w: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市级</w:t>
            </w:r>
          </w:p>
        </w:tc>
        <w:tc>
          <w:tcPr>
            <w:tcW w:w="918" w:type="dxa"/>
            <w:gridSpan w:val="3"/>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区县级</w:t>
            </w: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其他</w:t>
            </w: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4"/>
                <w:szCs w:val="24"/>
                <w:bdr w:val="none" w:color="auto" w:sz="0" w:space="0"/>
              </w:rPr>
              <w:t>——</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1797" w:type="dxa"/>
            <w:gridSpan w:val="3"/>
            <w:vMerge w:val="continue"/>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78" w:type="dxa"/>
            <w:gridSpan w:val="4"/>
            <w:vMerge w:val="continue"/>
            <w:tcBorders>
              <w:top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776"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4"/>
                <w:szCs w:val="24"/>
                <w:bdr w:val="none" w:color="auto" w:sz="0" w:space="0"/>
              </w:rPr>
              <w:t>——</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1797" w:type="dxa"/>
            <w:gridSpan w:val="3"/>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有效知识产权数量</w:t>
            </w:r>
          </w:p>
        </w:tc>
        <w:tc>
          <w:tcPr>
            <w:tcW w:w="297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I</w:t>
            </w:r>
            <w:r>
              <w:rPr>
                <w:rFonts w:hint="default" w:ascii="方正仿宋_GBK" w:hAnsi="方正仿宋_GBK" w:eastAsia="方正仿宋_GBK" w:cs="方正仿宋_GBK"/>
                <w:sz w:val="24"/>
                <w:szCs w:val="24"/>
                <w:bdr w:val="none" w:color="auto" w:sz="0" w:space="0"/>
              </w:rPr>
              <w:t>类（件）</w:t>
            </w:r>
          </w:p>
        </w:tc>
        <w:tc>
          <w:tcPr>
            <w:tcW w:w="918"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52"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II</w:t>
            </w:r>
            <w:r>
              <w:rPr>
                <w:rFonts w:hint="default" w:ascii="方正仿宋_GBK" w:hAnsi="方正仿宋_GBK" w:eastAsia="方正仿宋_GBK" w:cs="方正仿宋_GBK"/>
                <w:sz w:val="24"/>
                <w:szCs w:val="24"/>
                <w:bdr w:val="none" w:color="auto" w:sz="0" w:space="0"/>
              </w:rPr>
              <w:t>类（件）</w:t>
            </w:r>
          </w:p>
        </w:tc>
        <w:tc>
          <w:tcPr>
            <w:tcW w:w="969"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1797" w:type="dxa"/>
            <w:gridSpan w:val="3"/>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专利产出情况</w:t>
            </w:r>
          </w:p>
        </w:tc>
        <w:tc>
          <w:tcPr>
            <w:tcW w:w="297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累计专利申请数</w:t>
            </w:r>
          </w:p>
        </w:tc>
        <w:tc>
          <w:tcPr>
            <w:tcW w:w="918"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52"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其中：发明专利</w:t>
            </w:r>
          </w:p>
        </w:tc>
        <w:tc>
          <w:tcPr>
            <w:tcW w:w="969"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1797"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7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20"/>
                <w:sz w:val="24"/>
                <w:szCs w:val="24"/>
                <w:bdr w:val="none" w:color="auto" w:sz="0" w:space="0"/>
              </w:rPr>
              <w:t>有效发明专利拥有数</w:t>
            </w:r>
          </w:p>
        </w:tc>
        <w:tc>
          <w:tcPr>
            <w:tcW w:w="918"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52"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PCT</w:t>
            </w:r>
            <w:r>
              <w:rPr>
                <w:rFonts w:hint="default" w:ascii="方正仿宋_GBK" w:hAnsi="方正仿宋_GBK" w:eastAsia="方正仿宋_GBK" w:cs="方正仿宋_GBK"/>
                <w:sz w:val="24"/>
                <w:szCs w:val="24"/>
                <w:bdr w:val="none" w:color="auto" w:sz="0" w:space="0"/>
              </w:rPr>
              <w:t>国际专利申请数</w:t>
            </w:r>
          </w:p>
        </w:tc>
        <w:tc>
          <w:tcPr>
            <w:tcW w:w="969"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1797"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7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高价值发明专利数</w:t>
            </w:r>
          </w:p>
        </w:tc>
        <w:tc>
          <w:tcPr>
            <w:tcW w:w="4371" w:type="dxa"/>
            <w:gridSpan w:val="11"/>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sz w:val="24"/>
                <w:szCs w:val="24"/>
              </w:rPr>
            </w:pPr>
            <w:r>
              <w:rPr>
                <w:rFonts w:hint="default" w:ascii="方正仿宋_GBK" w:hAnsi="方正仿宋_GBK" w:eastAsia="方正仿宋_GBK" w:cs="方正仿宋_GBK"/>
                <w:sz w:val="24"/>
                <w:szCs w:val="24"/>
                <w:bdr w:val="none" w:color="auto" w:sz="0" w:space="0"/>
              </w:rPr>
              <w:t>（参见表后注释）</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1797"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7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新产品数</w:t>
            </w:r>
          </w:p>
        </w:tc>
        <w:tc>
          <w:tcPr>
            <w:tcW w:w="4371" w:type="dxa"/>
            <w:gridSpan w:val="11"/>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797" w:type="dxa"/>
            <w:gridSpan w:val="3"/>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发表论文情况</w:t>
            </w:r>
          </w:p>
        </w:tc>
        <w:tc>
          <w:tcPr>
            <w:tcW w:w="5238" w:type="dxa"/>
            <w:gridSpan w:val="11"/>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上一年度发表论文总数（篇）</w:t>
            </w:r>
          </w:p>
        </w:tc>
        <w:tc>
          <w:tcPr>
            <w:tcW w:w="2103" w:type="dxa"/>
            <w:gridSpan w:val="5"/>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3" w:hRule="atLeast"/>
          <w:jc w:val="center"/>
        </w:trPr>
        <w:tc>
          <w:tcPr>
            <w:tcW w:w="1797"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70"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pacing w:val="-10"/>
                <w:sz w:val="24"/>
                <w:szCs w:val="24"/>
                <w:bdr w:val="none" w:color="auto" w:sz="0" w:space="0"/>
              </w:rPr>
              <w:t>其中：被</w:t>
            </w:r>
            <w:r>
              <w:rPr>
                <w:rFonts w:hint="default" w:ascii="Times New Roman" w:hAnsi="Times New Roman" w:cs="Times New Roman"/>
                <w:spacing w:val="-10"/>
                <w:sz w:val="24"/>
                <w:szCs w:val="24"/>
                <w:bdr w:val="none" w:color="auto" w:sz="0" w:space="0"/>
              </w:rPr>
              <w:t>SCI</w:t>
            </w:r>
            <w:r>
              <w:rPr>
                <w:rFonts w:hint="default" w:ascii="方正仿宋_GBK" w:hAnsi="方正仿宋_GBK" w:eastAsia="方正仿宋_GBK" w:cs="方正仿宋_GBK"/>
                <w:spacing w:val="-10"/>
                <w:sz w:val="24"/>
                <w:szCs w:val="24"/>
                <w:bdr w:val="none" w:color="auto" w:sz="0" w:space="0"/>
              </w:rPr>
              <w:t>、</w:t>
            </w:r>
            <w:r>
              <w:rPr>
                <w:rFonts w:hint="default" w:ascii="Times New Roman" w:hAnsi="Times New Roman" w:cs="Times New Roman"/>
                <w:spacing w:val="-10"/>
                <w:sz w:val="24"/>
                <w:szCs w:val="24"/>
                <w:bdr w:val="none" w:color="auto" w:sz="0" w:space="0"/>
              </w:rPr>
              <w:t>IE</w:t>
            </w:r>
            <w:r>
              <w:rPr>
                <w:rFonts w:hint="default" w:ascii="方正仿宋_GBK" w:hAnsi="方正仿宋_GBK" w:eastAsia="方正仿宋_GBK" w:cs="方正仿宋_GBK"/>
                <w:spacing w:val="-10"/>
                <w:sz w:val="24"/>
                <w:szCs w:val="24"/>
                <w:bdr w:val="none" w:color="auto" w:sz="0" w:space="0"/>
              </w:rPr>
              <w:t>、</w:t>
            </w:r>
            <w:r>
              <w:rPr>
                <w:rFonts w:hint="default" w:ascii="Times New Roman" w:hAnsi="Times New Roman" w:cs="Times New Roman"/>
                <w:spacing w:val="-10"/>
                <w:sz w:val="24"/>
                <w:szCs w:val="24"/>
                <w:bdr w:val="none" w:color="auto" w:sz="0" w:space="0"/>
              </w:rPr>
              <w:t>ISTP</w:t>
            </w:r>
            <w:r>
              <w:rPr>
                <w:rFonts w:hint="default" w:ascii="方正仿宋_GBK" w:hAnsi="方正仿宋_GBK" w:eastAsia="方正仿宋_GBK" w:cs="方正仿宋_GBK"/>
                <w:spacing w:val="-10"/>
                <w:sz w:val="24"/>
                <w:szCs w:val="24"/>
                <w:bdr w:val="none" w:color="auto" w:sz="0" w:space="0"/>
              </w:rPr>
              <w:t>收录论文数（篇）</w:t>
            </w:r>
          </w:p>
        </w:tc>
        <w:tc>
          <w:tcPr>
            <w:tcW w:w="918"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52" w:type="dxa"/>
            <w:gridSpan w:val="5"/>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pacing w:val="-20"/>
                <w:sz w:val="24"/>
                <w:szCs w:val="24"/>
                <w:bdr w:val="none" w:color="auto" w:sz="0" w:space="0"/>
              </w:rPr>
              <w:t>其</w:t>
            </w:r>
            <w:r>
              <w:rPr>
                <w:rFonts w:hint="default" w:ascii="方正仿宋_GBK" w:hAnsi="方正仿宋_GBK" w:eastAsia="方正仿宋_GBK" w:cs="方正仿宋_GBK"/>
                <w:spacing w:val="-10"/>
                <w:sz w:val="24"/>
                <w:szCs w:val="24"/>
                <w:bdr w:val="none" w:color="auto" w:sz="0" w:space="0"/>
              </w:rPr>
              <w:t>中：国内中文核心期刊收录论文数（篇）</w:t>
            </w:r>
          </w:p>
        </w:tc>
        <w:tc>
          <w:tcPr>
            <w:tcW w:w="969"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797" w:type="dxa"/>
            <w:gridSpan w:val="3"/>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制定标准情况</w:t>
            </w:r>
          </w:p>
        </w:tc>
        <w:tc>
          <w:tcPr>
            <w:tcW w:w="5238" w:type="dxa"/>
            <w:gridSpan w:val="11"/>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上一年度牵头或参与制定标准数量（项）</w:t>
            </w:r>
          </w:p>
        </w:tc>
        <w:tc>
          <w:tcPr>
            <w:tcW w:w="2103" w:type="dxa"/>
            <w:gridSpan w:val="5"/>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1797"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04" w:type="dxa"/>
            <w:gridSpan w:val="2"/>
            <w:vMerge w:val="restart"/>
            <w:tcBorders>
              <w:left w:val="single" w:color="auto" w:sz="6" w:space="0"/>
              <w:bottom w:val="single" w:color="auto" w:sz="6" w:space="0"/>
            </w:tcBorders>
            <w:shd w:val="clear"/>
            <w:tcMar>
              <w:left w:w="101"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其中</w:t>
            </w:r>
          </w:p>
        </w:tc>
        <w:tc>
          <w:tcPr>
            <w:tcW w:w="850" w:type="dxa"/>
            <w:gridSpan w:val="3"/>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20"/>
                <w:sz w:val="24"/>
                <w:szCs w:val="24"/>
                <w:bdr w:val="none" w:color="auto" w:sz="0" w:space="0"/>
              </w:rPr>
              <w:t>国际标准</w:t>
            </w:r>
          </w:p>
        </w:tc>
        <w:tc>
          <w:tcPr>
            <w:tcW w:w="918"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20"/>
                <w:sz w:val="24"/>
                <w:szCs w:val="24"/>
                <w:bdr w:val="none" w:color="auto" w:sz="0" w:space="0"/>
              </w:rPr>
              <w:t>国家标准</w:t>
            </w:r>
          </w:p>
        </w:tc>
        <w:tc>
          <w:tcPr>
            <w:tcW w:w="918"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20"/>
                <w:sz w:val="24"/>
                <w:szCs w:val="24"/>
                <w:bdr w:val="none" w:color="auto" w:sz="0" w:space="0"/>
              </w:rPr>
              <w:t>行业标准</w:t>
            </w:r>
          </w:p>
        </w:tc>
        <w:tc>
          <w:tcPr>
            <w:tcW w:w="918"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20"/>
                <w:sz w:val="24"/>
                <w:szCs w:val="24"/>
                <w:bdr w:val="none" w:color="auto" w:sz="0" w:space="0"/>
              </w:rPr>
              <w:t>地方标准</w:t>
            </w:r>
          </w:p>
        </w:tc>
        <w:tc>
          <w:tcPr>
            <w:tcW w:w="969" w:type="dxa"/>
            <w:gridSpan w:val="3"/>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其他</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1797"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04" w:type="dxa"/>
            <w:gridSpan w:val="2"/>
            <w:vMerge w:val="continue"/>
            <w:tcBorders>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9570" w:type="dxa"/>
            <w:gridSpan w:val="19"/>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有效知识产权清单</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8" w:hRule="atLeast"/>
          <w:jc w:val="center"/>
        </w:trPr>
        <w:tc>
          <w:tcPr>
            <w:tcW w:w="6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序号</w:t>
            </w:r>
          </w:p>
        </w:tc>
        <w:tc>
          <w:tcPr>
            <w:tcW w:w="276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知识产权名称</w:t>
            </w:r>
          </w:p>
        </w:tc>
        <w:tc>
          <w:tcPr>
            <w:tcW w:w="1344"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类别</w:t>
            </w:r>
          </w:p>
        </w:tc>
        <w:tc>
          <w:tcPr>
            <w:tcW w:w="1201"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授权日期</w:t>
            </w:r>
          </w:p>
        </w:tc>
        <w:tc>
          <w:tcPr>
            <w:tcW w:w="16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授权号</w:t>
            </w:r>
          </w:p>
        </w:tc>
        <w:tc>
          <w:tcPr>
            <w:tcW w:w="969"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获得方式</w:t>
            </w: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6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6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44"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201"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6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69"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8" w:hRule="atLeast"/>
          <w:jc w:val="center"/>
        </w:trPr>
        <w:tc>
          <w:tcPr>
            <w:tcW w:w="6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6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44"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201"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6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69"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8" w:hRule="atLeast"/>
          <w:jc w:val="center"/>
        </w:trPr>
        <w:tc>
          <w:tcPr>
            <w:tcW w:w="6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6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44"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201"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6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69"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6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6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44"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201"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6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69"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6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6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44"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201"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6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69"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0" w:type="auto"/>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9570" w:type="dxa"/>
            <w:gridSpan w:val="19"/>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近三年有效发明专利清单</w:t>
            </w:r>
          </w:p>
        </w:tc>
        <w:tc>
          <w:tcPr>
            <w:tcW w:w="0" w:type="auto"/>
            <w:tcBorders>
              <w:bottom w:val="single" w:color="auto" w:sz="6" w:space="0"/>
            </w:tcBorders>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专利号</w:t>
            </w: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z w:val="24"/>
                <w:szCs w:val="24"/>
                <w:bdr w:val="none" w:color="auto" w:sz="0" w:space="0"/>
              </w:rPr>
              <w:t>IPC</w:t>
            </w:r>
            <w:r>
              <w:rPr>
                <w:rFonts w:hint="default" w:ascii="方正仿宋_GBK" w:hAnsi="方正仿宋_GBK" w:eastAsia="方正仿宋_GBK" w:cs="方正仿宋_GBK"/>
                <w:sz w:val="24"/>
                <w:szCs w:val="24"/>
                <w:bdr w:val="none" w:color="auto" w:sz="0" w:space="0"/>
              </w:rPr>
              <w:t>主分类号</w:t>
            </w: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名称</w:t>
            </w: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发明人</w:t>
            </w: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年度</w:t>
            </w: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年度</w:t>
            </w: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排名</w:t>
            </w: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授权国别或地区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9570" w:type="dxa"/>
            <w:gridSpan w:val="19"/>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近三年立项的国家、市级科研项目清单</w:t>
            </w:r>
          </w:p>
        </w:tc>
        <w:tc>
          <w:tcPr>
            <w:tcW w:w="0" w:type="auto"/>
            <w:tcBorders>
              <w:top w:val="single" w:color="auto" w:sz="6" w:space="0"/>
              <w:bottom w:val="single" w:color="auto" w:sz="6" w:space="0"/>
            </w:tcBorders>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级别</w:t>
            </w: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类型</w:t>
            </w: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单位</w:t>
            </w: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名称</w:t>
            </w: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编号</w:t>
            </w: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项目起始时间</w:t>
            </w: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金额</w:t>
            </w: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29" w:right="0" w:hanging="29"/>
              <w:jc w:val="center"/>
            </w:pPr>
            <w:r>
              <w:rPr>
                <w:rFonts w:hint="default" w:ascii="方正仿宋_GBK" w:hAnsi="方正仿宋_GBK" w:eastAsia="方正仿宋_GBK" w:cs="方正仿宋_GBK"/>
                <w:sz w:val="24"/>
                <w:szCs w:val="24"/>
                <w:bdr w:val="none" w:color="auto" w:sz="0" w:space="0"/>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9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7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920" w:type="dxa"/>
            <w:gridSpan w:val="3"/>
            <w:tcBorders>
              <w:top w:val="single" w:color="auto" w:sz="6" w:space="0"/>
              <w:left w:val="single" w:color="auto" w:sz="6" w:space="0"/>
              <w:bottom w:val="single" w:color="auto" w:sz="6" w:space="0"/>
            </w:tcBorders>
            <w:shd w:val="clear"/>
            <w:tcMar>
              <w:left w:w="101" w:type="dxa"/>
              <w:right w:w="108" w:type="dxa"/>
            </w:tcMar>
            <w:vAlign w:val="center"/>
          </w:tcPr>
          <w:p>
            <w:pPr>
              <w:rPr>
                <w:rFonts w:hint="eastAsia" w:ascii="宋体"/>
                <w:sz w:val="24"/>
                <w:szCs w:val="24"/>
              </w:rPr>
            </w:pPr>
          </w:p>
        </w:tc>
        <w:tc>
          <w:tcPr>
            <w:tcW w:w="850"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1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969"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20" w:type="dxa"/>
            <w:shd w:val="clear"/>
            <w:vAlign w:val="center"/>
          </w:tcPr>
          <w:p>
            <w:pPr>
              <w:rPr>
                <w:rFonts w:hint="eastAsia" w:ascii="宋体"/>
                <w:sz w:val="24"/>
                <w:szCs w:val="24"/>
              </w:rPr>
            </w:pPr>
          </w:p>
        </w:tc>
        <w:tc>
          <w:tcPr>
            <w:tcW w:w="193" w:type="dxa"/>
            <w:shd w:val="clear"/>
            <w:vAlign w:val="center"/>
          </w:tcPr>
          <w:p>
            <w:pPr>
              <w:rPr>
                <w:rFonts w:hint="eastAsia" w:ascii="宋体"/>
                <w:sz w:val="24"/>
                <w:szCs w:val="24"/>
              </w:rPr>
            </w:pPr>
          </w:p>
        </w:tc>
        <w:tc>
          <w:tcPr>
            <w:tcW w:w="1000" w:type="dxa"/>
            <w:shd w:val="clear"/>
            <w:vAlign w:val="center"/>
          </w:tcPr>
          <w:p>
            <w:pPr>
              <w:rPr>
                <w:rFonts w:hint="eastAsia" w:ascii="宋体"/>
                <w:sz w:val="24"/>
                <w:szCs w:val="24"/>
              </w:rPr>
            </w:pPr>
          </w:p>
        </w:tc>
        <w:tc>
          <w:tcPr>
            <w:tcW w:w="1783" w:type="dxa"/>
            <w:shd w:val="clear"/>
            <w:vAlign w:val="center"/>
          </w:tcPr>
          <w:p>
            <w:pPr>
              <w:rPr>
                <w:rFonts w:hint="eastAsia" w:ascii="宋体"/>
                <w:sz w:val="24"/>
                <w:szCs w:val="24"/>
              </w:rPr>
            </w:pPr>
          </w:p>
        </w:tc>
        <w:tc>
          <w:tcPr>
            <w:tcW w:w="337" w:type="dxa"/>
            <w:shd w:val="clear"/>
            <w:vAlign w:val="center"/>
          </w:tcPr>
          <w:p>
            <w:pPr>
              <w:rPr>
                <w:rFonts w:hint="eastAsia" w:ascii="宋体"/>
                <w:sz w:val="24"/>
                <w:szCs w:val="24"/>
              </w:rPr>
            </w:pPr>
          </w:p>
        </w:tc>
        <w:tc>
          <w:tcPr>
            <w:tcW w:w="16" w:type="dxa"/>
            <w:shd w:val="clear"/>
            <w:vAlign w:val="center"/>
          </w:tcPr>
          <w:p>
            <w:pPr>
              <w:rPr>
                <w:rFonts w:hint="eastAsia" w:ascii="宋体"/>
                <w:sz w:val="24"/>
                <w:szCs w:val="24"/>
              </w:rPr>
            </w:pPr>
          </w:p>
        </w:tc>
        <w:tc>
          <w:tcPr>
            <w:tcW w:w="58" w:type="dxa"/>
            <w:shd w:val="clear"/>
            <w:vAlign w:val="center"/>
          </w:tcPr>
          <w:p>
            <w:pPr>
              <w:rPr>
                <w:rFonts w:hint="eastAsia" w:ascii="宋体"/>
                <w:sz w:val="24"/>
                <w:szCs w:val="24"/>
              </w:rPr>
            </w:pPr>
          </w:p>
        </w:tc>
        <w:tc>
          <w:tcPr>
            <w:tcW w:w="992" w:type="dxa"/>
            <w:shd w:val="clear"/>
            <w:vAlign w:val="center"/>
          </w:tcPr>
          <w:p>
            <w:pPr>
              <w:rPr>
                <w:rFonts w:hint="eastAsia" w:ascii="宋体"/>
                <w:sz w:val="24"/>
                <w:szCs w:val="24"/>
              </w:rPr>
            </w:pPr>
          </w:p>
        </w:tc>
        <w:tc>
          <w:tcPr>
            <w:tcW w:w="16" w:type="dxa"/>
            <w:shd w:val="clear"/>
            <w:vAlign w:val="center"/>
          </w:tcPr>
          <w:p>
            <w:pPr>
              <w:rPr>
                <w:rFonts w:hint="eastAsia" w:ascii="宋体"/>
                <w:sz w:val="24"/>
                <w:szCs w:val="24"/>
              </w:rPr>
            </w:pPr>
          </w:p>
        </w:tc>
        <w:tc>
          <w:tcPr>
            <w:tcW w:w="141" w:type="dxa"/>
            <w:shd w:val="clear"/>
            <w:vAlign w:val="center"/>
          </w:tcPr>
          <w:p>
            <w:pPr>
              <w:rPr>
                <w:rFonts w:hint="eastAsia" w:ascii="宋体"/>
                <w:sz w:val="24"/>
                <w:szCs w:val="24"/>
              </w:rPr>
            </w:pPr>
          </w:p>
        </w:tc>
        <w:tc>
          <w:tcPr>
            <w:tcW w:w="977" w:type="dxa"/>
            <w:shd w:val="clear"/>
            <w:vAlign w:val="center"/>
          </w:tcPr>
          <w:p>
            <w:pPr>
              <w:rPr>
                <w:rFonts w:hint="eastAsia" w:ascii="宋体"/>
                <w:sz w:val="24"/>
                <w:szCs w:val="24"/>
              </w:rPr>
            </w:pPr>
          </w:p>
        </w:tc>
        <w:tc>
          <w:tcPr>
            <w:tcW w:w="16" w:type="dxa"/>
            <w:shd w:val="clear"/>
            <w:vAlign w:val="center"/>
          </w:tcPr>
          <w:p>
            <w:pPr>
              <w:rPr>
                <w:rFonts w:hint="eastAsia" w:ascii="宋体"/>
                <w:sz w:val="24"/>
                <w:szCs w:val="24"/>
              </w:rPr>
            </w:pPr>
          </w:p>
        </w:tc>
        <w:tc>
          <w:tcPr>
            <w:tcW w:w="424" w:type="dxa"/>
            <w:shd w:val="clear"/>
            <w:vAlign w:val="center"/>
          </w:tcPr>
          <w:p>
            <w:pPr>
              <w:rPr>
                <w:rFonts w:hint="eastAsia" w:ascii="宋体"/>
                <w:sz w:val="24"/>
                <w:szCs w:val="24"/>
              </w:rPr>
            </w:pPr>
          </w:p>
        </w:tc>
        <w:tc>
          <w:tcPr>
            <w:tcW w:w="694" w:type="dxa"/>
            <w:shd w:val="clear"/>
            <w:vAlign w:val="center"/>
          </w:tcPr>
          <w:p>
            <w:pPr>
              <w:rPr>
                <w:rFonts w:hint="eastAsia" w:ascii="宋体"/>
                <w:sz w:val="24"/>
                <w:szCs w:val="24"/>
              </w:rPr>
            </w:pPr>
          </w:p>
        </w:tc>
        <w:tc>
          <w:tcPr>
            <w:tcW w:w="16" w:type="dxa"/>
            <w:shd w:val="clear"/>
            <w:vAlign w:val="center"/>
          </w:tcPr>
          <w:p>
            <w:pPr>
              <w:rPr>
                <w:rFonts w:hint="eastAsia" w:ascii="宋体"/>
                <w:sz w:val="24"/>
                <w:szCs w:val="24"/>
              </w:rPr>
            </w:pPr>
          </w:p>
        </w:tc>
        <w:tc>
          <w:tcPr>
            <w:tcW w:w="1118" w:type="dxa"/>
            <w:shd w:val="clear"/>
            <w:vAlign w:val="center"/>
          </w:tcPr>
          <w:p>
            <w:pPr>
              <w:rPr>
                <w:rFonts w:hint="eastAsia" w:ascii="宋体"/>
                <w:sz w:val="24"/>
                <w:szCs w:val="24"/>
              </w:rPr>
            </w:pPr>
          </w:p>
        </w:tc>
        <w:tc>
          <w:tcPr>
            <w:tcW w:w="16" w:type="dxa"/>
            <w:shd w:val="clear"/>
            <w:vAlign w:val="center"/>
          </w:tcPr>
          <w:p>
            <w:pPr>
              <w:rPr>
                <w:rFonts w:hint="eastAsia" w:ascii="宋体"/>
                <w:sz w:val="24"/>
                <w:szCs w:val="24"/>
              </w:rPr>
            </w:pPr>
          </w:p>
        </w:tc>
        <w:tc>
          <w:tcPr>
            <w:tcW w:w="268" w:type="dxa"/>
            <w:shd w:val="clear"/>
            <w:vAlign w:val="center"/>
          </w:tcPr>
          <w:p>
            <w:pPr>
              <w:rPr>
                <w:rFonts w:hint="eastAsia" w:ascii="宋体"/>
                <w:sz w:val="24"/>
                <w:szCs w:val="24"/>
              </w:rPr>
            </w:pPr>
          </w:p>
        </w:tc>
        <w:tc>
          <w:tcPr>
            <w:tcW w:w="901" w:type="dxa"/>
            <w:shd w:val="clear"/>
            <w:vAlign w:val="center"/>
          </w:tcPr>
          <w:p>
            <w:pPr>
              <w:rPr>
                <w:rFonts w:hint="eastAsia" w:ascii="宋体"/>
                <w:sz w:val="24"/>
                <w:szCs w:val="24"/>
              </w:rPr>
            </w:pPr>
          </w:p>
        </w:tc>
        <w:tc>
          <w:tcPr>
            <w:tcW w:w="16"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default" w:ascii="方正黑体_GBK" w:hAnsi="方正黑体_GBK" w:eastAsia="方正黑体_GBK" w:cs="方正黑体_GBK"/>
          <w:i w:val="0"/>
          <w:iCs w:val="0"/>
          <w:caps w:val="0"/>
          <w:color w:val="333333"/>
          <w:spacing w:val="0"/>
          <w:sz w:val="24"/>
          <w:szCs w:val="24"/>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．项目类型主要是基础研究、应用研究、试验发展、成果转化等。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．以下</w:t>
      </w:r>
      <w:r>
        <w:rPr>
          <w:rFonts w:hint="default" w:ascii="Times New Roman" w:hAnsi="Times New Roman" w:eastAsia="微软雅黑" w:cs="Times New Roman"/>
          <w:i w:val="0"/>
          <w:iCs w:val="0"/>
          <w:caps w:val="0"/>
          <w:color w:val="333333"/>
          <w:spacing w:val="0"/>
          <w:sz w:val="24"/>
          <w:szCs w:val="24"/>
          <w:bdr w:val="none" w:color="auto" w:sz="0" w:space="0"/>
        </w:rPr>
        <w:t>5</w:t>
      </w:r>
      <w:r>
        <w:rPr>
          <w:rFonts w:hint="default" w:ascii="方正仿宋_GBK" w:hAnsi="方正仿宋_GBK" w:eastAsia="方正仿宋_GBK" w:cs="方正仿宋_GBK"/>
          <w:i w:val="0"/>
          <w:iCs w:val="0"/>
          <w:caps w:val="0"/>
          <w:color w:val="333333"/>
          <w:spacing w:val="0"/>
          <w:sz w:val="24"/>
          <w:szCs w:val="24"/>
          <w:bdr w:val="none" w:color="auto" w:sz="0" w:space="0"/>
        </w:rPr>
        <w:t>种情况的有效发明专利纳入高价值发明专利拥有量统计范围：战略性新兴产业的发明专利、在海外有同族专利权的发明专利、维持年限超过</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年的发明专利、实现较高质押融资金额的发明专利、获得国家科学技术奖或中国专利奖的发明专利。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3</w:t>
      </w:r>
      <w:r>
        <w:rPr>
          <w:rFonts w:hint="default" w:ascii="方正仿宋_GBK" w:hAnsi="方正仿宋_GBK" w:eastAsia="方正仿宋_GBK" w:cs="方正仿宋_GBK"/>
          <w:i w:val="0"/>
          <w:iCs w:val="0"/>
          <w:caps w:val="0"/>
          <w:color w:val="333333"/>
          <w:spacing w:val="0"/>
          <w:sz w:val="24"/>
          <w:szCs w:val="24"/>
          <w:bdr w:val="none" w:color="auto" w:sz="0" w:space="0"/>
        </w:rPr>
        <w:t>．表中</w:t>
      </w:r>
      <w:r>
        <w:rPr>
          <w:rFonts w:hint="default" w:ascii="Times New Roman" w:hAnsi="Times New Roman" w:eastAsia="微软雅黑" w:cs="Times New Roman"/>
          <w:i w:val="0"/>
          <w:iCs w:val="0"/>
          <w:caps w:val="0"/>
          <w:color w:val="333333"/>
          <w:spacing w:val="0"/>
          <w:sz w:val="24"/>
          <w:szCs w:val="24"/>
          <w:bdr w:val="none" w:color="auto" w:sz="0" w:space="0"/>
        </w:rPr>
        <w:t>I</w:t>
      </w:r>
      <w:r>
        <w:rPr>
          <w:rFonts w:hint="default" w:ascii="方正仿宋_GBK" w:hAnsi="方正仿宋_GBK" w:eastAsia="方正仿宋_GBK" w:cs="方正仿宋_GBK"/>
          <w:i w:val="0"/>
          <w:iCs w:val="0"/>
          <w:caps w:val="0"/>
          <w:color w:val="333333"/>
          <w:spacing w:val="0"/>
          <w:sz w:val="24"/>
          <w:szCs w:val="24"/>
          <w:bdr w:val="none" w:color="auto" w:sz="0" w:space="0"/>
        </w:rPr>
        <w:t>类知识产权包括：发明专利（含国防专利）、植物新品种、国家级农作物品种、国家新药、国家一级中药保护品种、集成电路布图设计专有权等；</w:t>
      </w:r>
      <w:r>
        <w:rPr>
          <w:rFonts w:hint="default" w:ascii="Times New Roman" w:hAnsi="Times New Roman" w:eastAsia="微软雅黑" w:cs="Times New Roman"/>
          <w:i w:val="0"/>
          <w:iCs w:val="0"/>
          <w:caps w:val="0"/>
          <w:color w:val="333333"/>
          <w:spacing w:val="0"/>
          <w:sz w:val="24"/>
          <w:szCs w:val="24"/>
          <w:bdr w:val="none" w:color="auto" w:sz="0" w:space="0"/>
        </w:rPr>
        <w:t>II</w:t>
      </w:r>
      <w:r>
        <w:rPr>
          <w:rFonts w:hint="default" w:ascii="方正仿宋_GBK" w:hAnsi="方正仿宋_GBK" w:eastAsia="方正仿宋_GBK" w:cs="方正仿宋_GBK"/>
          <w:i w:val="0"/>
          <w:iCs w:val="0"/>
          <w:caps w:val="0"/>
          <w:color w:val="333333"/>
          <w:spacing w:val="0"/>
          <w:sz w:val="24"/>
          <w:szCs w:val="24"/>
          <w:bdr w:val="none" w:color="auto" w:sz="0" w:space="0"/>
        </w:rPr>
        <w:t>类知识产权包括：实用新型专利、外观设计专利、软件著作权等（不含商标）。表中知识产权类别请从上述类别中选择。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4</w:t>
      </w:r>
      <w:r>
        <w:rPr>
          <w:rFonts w:hint="default" w:ascii="方正仿宋_GBK" w:hAnsi="方正仿宋_GBK" w:eastAsia="方正仿宋_GBK" w:cs="方正仿宋_GBK"/>
          <w:i w:val="0"/>
          <w:iCs w:val="0"/>
          <w:caps w:val="0"/>
          <w:color w:val="333333"/>
          <w:spacing w:val="0"/>
          <w:sz w:val="24"/>
          <w:szCs w:val="24"/>
          <w:bdr w:val="none" w:color="auto" w:sz="0" w:space="0"/>
        </w:rPr>
        <w:t>．表中“获得方式”指：自主研发，受让、受赠或并购。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五、经济收入及社会效益</w:t>
      </w:r>
    </w:p>
    <w:tbl>
      <w:tblPr>
        <w:tblW w:w="11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09"/>
        <w:gridCol w:w="3717"/>
        <w:gridCol w:w="1229"/>
        <w:gridCol w:w="489"/>
        <w:gridCol w:w="970"/>
        <w:gridCol w:w="133"/>
        <w:gridCol w:w="177"/>
        <w:gridCol w:w="1493"/>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5" w:hRule="atLeast"/>
          <w:jc w:val="center"/>
        </w:trPr>
        <w:tc>
          <w:tcPr>
            <w:tcW w:w="13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经济收入</w:t>
            </w: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上一年度总收入（万元）</w:t>
            </w:r>
          </w:p>
        </w:tc>
        <w:tc>
          <w:tcPr>
            <w:tcW w:w="1234"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124"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其中：上一年度成果转化收入（万元）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（以成果登记为准）</w:t>
            </w:r>
          </w:p>
        </w:tc>
        <w:tc>
          <w:tcPr>
            <w:tcW w:w="1044"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1396"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16"/>
                <w:sz w:val="24"/>
                <w:szCs w:val="24"/>
                <w:bdr w:val="none" w:color="auto" w:sz="0" w:space="0"/>
              </w:rPr>
              <w:t>创业与孵化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pacing w:val="-16"/>
                <w:sz w:val="24"/>
                <w:szCs w:val="24"/>
                <w:bdr w:val="none" w:color="auto" w:sz="0" w:space="0"/>
              </w:rPr>
              <w:t>企业情况</w:t>
            </w:r>
          </w:p>
        </w:tc>
        <w:tc>
          <w:tcPr>
            <w:tcW w:w="4372"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是否设立产业投资资（基）金</w:t>
            </w:r>
          </w:p>
        </w:tc>
        <w:tc>
          <w:tcPr>
            <w:tcW w:w="864"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304"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是</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139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如有，请列出名称：</w:t>
            </w:r>
          </w:p>
        </w:tc>
        <w:tc>
          <w:tcPr>
            <w:tcW w:w="4834" w:type="dxa"/>
            <w:gridSpan w:val="7"/>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139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pacing w:val="-20"/>
                <w:sz w:val="24"/>
                <w:szCs w:val="24"/>
                <w:bdr w:val="none" w:color="auto" w:sz="0" w:space="0"/>
              </w:rPr>
              <w:t>累计孵化企业数量（家）</w:t>
            </w:r>
          </w:p>
        </w:tc>
        <w:tc>
          <w:tcPr>
            <w:tcW w:w="4834" w:type="dxa"/>
            <w:gridSpan w:val="7"/>
            <w:tcBorders>
              <w:bottom w:val="single" w:color="auto" w:sz="6" w:space="0"/>
              <w:right w:val="single" w:color="auto" w:sz="6" w:space="0"/>
            </w:tcBorders>
            <w:shd w:val="clear"/>
            <w:tcMar>
              <w:left w:w="108"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1396"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服务社会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情况</w:t>
            </w:r>
          </w:p>
        </w:tc>
        <w:tc>
          <w:tcPr>
            <w:tcW w:w="5191"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累计服务企业数量（家）</w:t>
            </w:r>
          </w:p>
        </w:tc>
        <w:tc>
          <w:tcPr>
            <w:tcW w:w="25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139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3959"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是否加入产业创新联盟</w:t>
            </w:r>
          </w:p>
        </w:tc>
        <w:tc>
          <w:tcPr>
            <w:tcW w:w="1016"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5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是</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139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如有，请列出：</w:t>
            </w:r>
          </w:p>
        </w:tc>
        <w:tc>
          <w:tcPr>
            <w:tcW w:w="4834" w:type="dxa"/>
            <w:gridSpan w:val="7"/>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39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3959"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是否加入行业协会</w:t>
            </w:r>
          </w:p>
        </w:tc>
        <w:tc>
          <w:tcPr>
            <w:tcW w:w="1016"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5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是</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139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如是，请列出协会：</w:t>
            </w:r>
          </w:p>
        </w:tc>
        <w:tc>
          <w:tcPr>
            <w:tcW w:w="4834" w:type="dxa"/>
            <w:gridSpan w:val="7"/>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jc w:val="center"/>
        </w:trPr>
        <w:tc>
          <w:tcPr>
            <w:tcW w:w="9584" w:type="dxa"/>
            <w:gridSpan w:val="9"/>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近三年科技成果转化清单（以成果登记为准）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13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1" w:right="0" w:hanging="41"/>
              <w:jc w:val="center"/>
            </w:pPr>
            <w:r>
              <w:rPr>
                <w:rFonts w:hint="default" w:ascii="方正仿宋_GBK" w:hAnsi="方正仿宋_GBK" w:eastAsia="方正仿宋_GBK" w:cs="方正仿宋_GBK"/>
                <w:sz w:val="24"/>
                <w:szCs w:val="24"/>
                <w:bdr w:val="none" w:color="auto" w:sz="0" w:space="0"/>
              </w:rPr>
              <w:t>成果转化名称</w:t>
            </w: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sz w:val="24"/>
                <w:szCs w:val="24"/>
                <w:bdr w:val="none" w:color="auto" w:sz="0" w:space="0"/>
              </w:rPr>
              <w:t>转化方式</w:t>
            </w:r>
          </w:p>
        </w:tc>
        <w:tc>
          <w:tcPr>
            <w:tcW w:w="21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成果接收方</w:t>
            </w:r>
          </w:p>
        </w:tc>
        <w:tc>
          <w:tcPr>
            <w:tcW w:w="2453"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9" w:right="0" w:hanging="29"/>
              <w:jc w:val="center"/>
            </w:pPr>
            <w:r>
              <w:rPr>
                <w:rFonts w:hint="default" w:ascii="方正仿宋_GBK" w:hAnsi="方正仿宋_GBK" w:eastAsia="方正仿宋_GBK" w:cs="方正仿宋_GBK"/>
                <w:sz w:val="24"/>
                <w:szCs w:val="24"/>
                <w:bdr w:val="none" w:color="auto" w:sz="0" w:space="0"/>
              </w:rPr>
              <w:t>转化收入（万元）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13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1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453"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13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1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453"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13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22" w:type="dxa"/>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165" w:type="dxa"/>
            <w:gridSpan w:val="4"/>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453"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12" w:type="dxa"/>
            <w:shd w:val="clear"/>
            <w:vAlign w:val="center"/>
          </w:tcPr>
          <w:p>
            <w:pPr>
              <w:rPr>
                <w:rFonts w:hint="eastAsia" w:ascii="宋体"/>
                <w:sz w:val="24"/>
                <w:szCs w:val="24"/>
              </w:rPr>
            </w:pPr>
          </w:p>
        </w:tc>
        <w:tc>
          <w:tcPr>
            <w:tcW w:w="3138" w:type="dxa"/>
            <w:shd w:val="clear"/>
            <w:vAlign w:val="center"/>
          </w:tcPr>
          <w:p>
            <w:pPr>
              <w:rPr>
                <w:rFonts w:hint="eastAsia" w:ascii="宋体"/>
                <w:sz w:val="24"/>
                <w:szCs w:val="24"/>
              </w:rPr>
            </w:pPr>
          </w:p>
        </w:tc>
        <w:tc>
          <w:tcPr>
            <w:tcW w:w="1037" w:type="dxa"/>
            <w:shd w:val="clear"/>
            <w:vAlign w:val="center"/>
          </w:tcPr>
          <w:p>
            <w:pPr>
              <w:rPr>
                <w:rFonts w:hint="eastAsia" w:ascii="宋体"/>
                <w:sz w:val="24"/>
                <w:szCs w:val="24"/>
              </w:rPr>
            </w:pPr>
          </w:p>
        </w:tc>
        <w:tc>
          <w:tcPr>
            <w:tcW w:w="413" w:type="dxa"/>
            <w:shd w:val="clear"/>
            <w:vAlign w:val="center"/>
          </w:tcPr>
          <w:p>
            <w:pPr>
              <w:rPr>
                <w:rFonts w:hint="eastAsia" w:ascii="宋体"/>
                <w:sz w:val="24"/>
                <w:szCs w:val="24"/>
              </w:rPr>
            </w:pPr>
          </w:p>
        </w:tc>
        <w:tc>
          <w:tcPr>
            <w:tcW w:w="819" w:type="dxa"/>
            <w:shd w:val="clear"/>
            <w:vAlign w:val="center"/>
          </w:tcPr>
          <w:p>
            <w:pPr>
              <w:rPr>
                <w:rFonts w:hint="eastAsia" w:ascii="宋体"/>
                <w:sz w:val="24"/>
                <w:szCs w:val="24"/>
              </w:rPr>
            </w:pPr>
          </w:p>
        </w:tc>
        <w:tc>
          <w:tcPr>
            <w:tcW w:w="112" w:type="dxa"/>
            <w:shd w:val="clear"/>
            <w:vAlign w:val="center"/>
          </w:tcPr>
          <w:p>
            <w:pPr>
              <w:rPr>
                <w:rFonts w:hint="eastAsia" w:ascii="宋体"/>
                <w:sz w:val="24"/>
                <w:szCs w:val="24"/>
              </w:rPr>
            </w:pPr>
          </w:p>
        </w:tc>
        <w:tc>
          <w:tcPr>
            <w:tcW w:w="149" w:type="dxa"/>
            <w:shd w:val="clear"/>
            <w:vAlign w:val="center"/>
          </w:tcPr>
          <w:p>
            <w:pPr>
              <w:rPr>
                <w:rFonts w:hint="eastAsia" w:ascii="宋体"/>
                <w:sz w:val="24"/>
                <w:szCs w:val="24"/>
              </w:rPr>
            </w:pPr>
          </w:p>
        </w:tc>
        <w:tc>
          <w:tcPr>
            <w:tcW w:w="1260" w:type="dxa"/>
            <w:shd w:val="clear"/>
            <w:vAlign w:val="center"/>
          </w:tcPr>
          <w:p>
            <w:pPr>
              <w:rPr>
                <w:rFonts w:hint="eastAsia" w:ascii="宋体"/>
                <w:sz w:val="24"/>
                <w:szCs w:val="24"/>
              </w:rPr>
            </w:pPr>
          </w:p>
        </w:tc>
        <w:tc>
          <w:tcPr>
            <w:tcW w:w="1260"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pPr>
      <w:r>
        <w:rPr>
          <w:rFonts w:hint="default" w:ascii="方正黑体_GBK" w:hAnsi="方正黑体_GBK" w:eastAsia="方正黑体_GBK" w:cs="方正黑体_GBK"/>
          <w:i w:val="0"/>
          <w:iCs w:val="0"/>
          <w:caps w:val="0"/>
          <w:color w:val="333333"/>
          <w:spacing w:val="0"/>
          <w:sz w:val="28"/>
          <w:szCs w:val="28"/>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pPr>
      <w:r>
        <w:rPr>
          <w:rFonts w:hint="default" w:ascii="方正仿宋_GBK" w:hAnsi="方正仿宋_GBK" w:eastAsia="方正仿宋_GBK" w:cs="方正仿宋_GBK"/>
          <w:i w:val="0"/>
          <w:iCs w:val="0"/>
          <w:caps w:val="0"/>
          <w:color w:val="333333"/>
          <w:spacing w:val="0"/>
          <w:sz w:val="24"/>
          <w:szCs w:val="24"/>
          <w:bdr w:val="none" w:color="auto" w:sz="0" w:space="0"/>
        </w:rPr>
        <w:t>转化方式：自行投资实施转化、向他人转让、许可他人使用、与他人共同实施转化以及以作价投资折算股份或者出资比例等方式。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pPr>
      <w:r>
        <w:rPr>
          <w:rFonts w:hint="eastAsia" w:ascii="微软雅黑" w:hAnsi="微软雅黑" w:eastAsia="微软雅黑" w:cs="微软雅黑"/>
          <w:i w:val="0"/>
          <w:iCs w:val="0"/>
          <w:caps w:val="0"/>
          <w:color w:val="333333"/>
          <w:spacing w:val="0"/>
          <w:sz w:val="31"/>
          <w:szCs w:val="31"/>
          <w:bdr w:val="none" w:color="auto" w:sz="0" w:space="0"/>
        </w:rPr>
        <w:br w:type="textWrapping"/>
      </w:r>
      <w:r>
        <w:rPr>
          <w:rFonts w:hint="default" w:ascii="方正黑体_GBK" w:hAnsi="方正黑体_GBK" w:eastAsia="方正黑体_GBK" w:cs="方正黑体_GBK"/>
          <w:i w:val="0"/>
          <w:iCs w:val="0"/>
          <w:caps w:val="0"/>
          <w:color w:val="333333"/>
          <w:spacing w:val="0"/>
          <w:sz w:val="28"/>
          <w:szCs w:val="28"/>
          <w:bdr w:val="none" w:color="auto" w:sz="0" w:space="0"/>
        </w:rPr>
        <w:t>六、单位简述</w:t>
      </w:r>
    </w:p>
    <w:tbl>
      <w:tblPr>
        <w:tblW w:w="90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0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4" w:hRule="atLeast"/>
          <w:jc w:val="center"/>
        </w:trPr>
        <w:tc>
          <w:tcPr>
            <w:tcW w:w="8820" w:type="dxa"/>
            <w:tcBorders>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cs="Times New Roman"/>
                <w:sz w:val="24"/>
                <w:szCs w:val="24"/>
                <w:bdr w:val="none" w:color="auto" w:sz="0" w:space="0"/>
              </w:rPr>
              <w:t>6.1</w:t>
            </w:r>
            <w:r>
              <w:rPr>
                <w:rFonts w:hint="default" w:ascii="方正仿宋_GBK" w:hAnsi="方正仿宋_GBK" w:eastAsia="方正仿宋_GBK" w:cs="方正仿宋_GBK"/>
                <w:sz w:val="24"/>
                <w:szCs w:val="24"/>
                <w:bdr w:val="none" w:color="auto" w:sz="0" w:space="0"/>
              </w:rPr>
              <w:t>单位简介（不超过</w:t>
            </w:r>
            <w:r>
              <w:rPr>
                <w:rFonts w:hint="default" w:ascii="Times New Roman" w:hAnsi="Times New Roman" w:cs="Times New Roman"/>
                <w:sz w:val="24"/>
                <w:szCs w:val="24"/>
                <w:bdr w:val="none" w:color="auto" w:sz="0" w:space="0"/>
              </w:rPr>
              <w:t>1000</w:t>
            </w:r>
            <w:r>
              <w:rPr>
                <w:rFonts w:hint="default" w:ascii="方正仿宋_GBK" w:hAnsi="方正仿宋_GBK" w:eastAsia="方正仿宋_GBK" w:cs="方正仿宋_GBK"/>
                <w:sz w:val="24"/>
                <w:szCs w:val="24"/>
                <w:bdr w:val="none" w:color="auto" w:sz="0" w:space="0"/>
              </w:rPr>
              <w:t>字）（包括：建设模式、组织架构、股权结构等）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505" w:hRule="atLeast"/>
          <w:jc w:val="center"/>
        </w:trPr>
        <w:tc>
          <w:tcPr>
            <w:tcW w:w="8820" w:type="dxa"/>
            <w:tcBorders>
              <w:top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8820" w:type="dxa"/>
            <w:tcBorders>
              <w:top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default" w:ascii="Times New Roman" w:hAnsi="Times New Roman" w:cs="Times New Roman"/>
                <w:sz w:val="24"/>
                <w:szCs w:val="24"/>
                <w:bdr w:val="none" w:color="auto" w:sz="0" w:space="0"/>
              </w:rPr>
              <w:t>6.2</w:t>
            </w:r>
            <w:r>
              <w:rPr>
                <w:rFonts w:hint="default" w:ascii="方正仿宋_GBK" w:hAnsi="方正仿宋_GBK" w:eastAsia="方正仿宋_GBK" w:cs="方正仿宋_GBK"/>
                <w:sz w:val="24"/>
                <w:szCs w:val="24"/>
                <w:bdr w:val="none" w:color="auto" w:sz="0" w:space="0"/>
              </w:rPr>
              <w:t>体制机制创新情况（不超过</w:t>
            </w:r>
            <w:r>
              <w:rPr>
                <w:rFonts w:hint="default" w:ascii="Times New Roman" w:hAnsi="Times New Roman" w:cs="Times New Roman"/>
                <w:sz w:val="24"/>
                <w:szCs w:val="24"/>
                <w:bdr w:val="none" w:color="auto" w:sz="0" w:space="0"/>
              </w:rPr>
              <w:t>1000</w:t>
            </w:r>
            <w:r>
              <w:rPr>
                <w:rFonts w:hint="default" w:ascii="方正仿宋_GBK" w:hAnsi="方正仿宋_GBK" w:eastAsia="方正仿宋_GBK" w:cs="方正仿宋_GBK"/>
                <w:sz w:val="24"/>
                <w:szCs w:val="24"/>
                <w:bdr w:val="none" w:color="auto" w:sz="0" w:space="0"/>
              </w:rPr>
              <w:t>字）（包括运行机制、激励机制、创新机制、知识产权、科研经费财务会计核算制度等）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445" w:hRule="atLeast"/>
          <w:jc w:val="center"/>
        </w:trPr>
        <w:tc>
          <w:tcPr>
            <w:tcW w:w="8820" w:type="dxa"/>
            <w:tcBorders>
              <w:top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9" w:hRule="atLeast"/>
          <w:jc w:val="center"/>
        </w:trPr>
        <w:tc>
          <w:tcPr>
            <w:tcW w:w="8820" w:type="dxa"/>
            <w:tcBorders>
              <w:top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Times New Roman" w:hAnsi="Times New Roman" w:cs="Times New Roman"/>
                <w:sz w:val="24"/>
                <w:szCs w:val="24"/>
                <w:bdr w:val="none" w:color="auto" w:sz="0" w:space="0"/>
              </w:rPr>
              <w:t>6.3</w:t>
            </w:r>
            <w:r>
              <w:rPr>
                <w:rFonts w:hint="default" w:ascii="方正仿宋_GBK" w:hAnsi="方正仿宋_GBK" w:eastAsia="方正仿宋_GBK" w:cs="方正仿宋_GBK"/>
                <w:sz w:val="24"/>
                <w:szCs w:val="24"/>
                <w:bdr w:val="none" w:color="auto" w:sz="0" w:space="0"/>
              </w:rPr>
              <w:t>产学研协同及国际国内合作情况（不超过</w:t>
            </w:r>
            <w:r>
              <w:rPr>
                <w:rFonts w:hint="default" w:ascii="Times New Roman" w:hAnsi="Times New Roman" w:cs="Times New Roman"/>
                <w:sz w:val="24"/>
                <w:szCs w:val="24"/>
                <w:bdr w:val="none" w:color="auto" w:sz="0" w:space="0"/>
              </w:rPr>
              <w:t>1000</w:t>
            </w:r>
            <w:r>
              <w:rPr>
                <w:rFonts w:hint="default" w:ascii="方正仿宋_GBK" w:hAnsi="方正仿宋_GBK" w:eastAsia="方正仿宋_GBK" w:cs="方正仿宋_GBK"/>
                <w:sz w:val="24"/>
                <w:szCs w:val="24"/>
                <w:bdr w:val="none" w:color="auto" w:sz="0" w:space="0"/>
              </w:rPr>
              <w:t>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619" w:hRule="atLeast"/>
          <w:jc w:val="center"/>
        </w:trPr>
        <w:tc>
          <w:tcPr>
            <w:tcW w:w="8820" w:type="dxa"/>
            <w:tcBorders>
              <w:top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67" w:hRule="atLeast"/>
          <w:jc w:val="center"/>
        </w:trPr>
        <w:tc>
          <w:tcPr>
            <w:tcW w:w="8820" w:type="dxa"/>
            <w:tcBorders>
              <w:top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6.4</w:t>
            </w:r>
            <w:r>
              <w:rPr>
                <w:rFonts w:hint="default" w:ascii="方正仿宋_GBK" w:hAnsi="方正仿宋_GBK" w:eastAsia="方正仿宋_GBK" w:cs="方正仿宋_GBK"/>
                <w:sz w:val="24"/>
                <w:szCs w:val="24"/>
                <w:bdr w:val="none" w:color="auto" w:sz="0" w:space="0"/>
              </w:rPr>
              <w:t>建设规划及目标（不超过</w:t>
            </w:r>
            <w:r>
              <w:rPr>
                <w:rFonts w:hint="default" w:ascii="Times New Roman" w:hAnsi="Times New Roman" w:cs="Times New Roman"/>
                <w:sz w:val="24"/>
                <w:szCs w:val="24"/>
                <w:bdr w:val="none" w:color="auto" w:sz="0" w:space="0"/>
              </w:rPr>
              <w:t>1000</w:t>
            </w:r>
            <w:r>
              <w:rPr>
                <w:rFonts w:hint="default" w:ascii="方正仿宋_GBK" w:hAnsi="方正仿宋_GBK" w:eastAsia="方正仿宋_GBK" w:cs="方正仿宋_GBK"/>
                <w:sz w:val="24"/>
                <w:szCs w:val="24"/>
                <w:bdr w:val="none" w:color="auto" w:sz="0" w:space="0"/>
              </w:rPr>
              <w:t>字）（包括未来三年机构的整体规划、要实现的目标）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852" w:hRule="atLeast"/>
          <w:jc w:val="center"/>
        </w:trPr>
        <w:tc>
          <w:tcPr>
            <w:tcW w:w="8820" w:type="dxa"/>
            <w:tcBorders>
              <w:top w:val="single" w:color="auto" w:sz="6" w:space="0"/>
            </w:tcBorders>
            <w:shd w:val="clear"/>
            <w:tcMar>
              <w:left w:w="101" w:type="dxa"/>
              <w:right w:w="101"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七、申报单位意见</w:t>
      </w:r>
    </w:p>
    <w:tbl>
      <w:tblPr>
        <w:tblW w:w="96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6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405" w:hRule="atLeast"/>
          <w:jc w:val="center"/>
        </w:trPr>
        <w:tc>
          <w:tcPr>
            <w:tcW w:w="9404" w:type="dxa"/>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default" w:ascii="方正仿宋_GBK" w:hAnsi="方正仿宋_GBK" w:eastAsia="方正仿宋_GBK" w:cs="方正仿宋_GBK"/>
                <w:sz w:val="24"/>
                <w:szCs w:val="24"/>
                <w:bdr w:val="none" w:color="auto" w:sz="0" w:space="0"/>
              </w:rPr>
              <w:t>我单位承诺提交的全部申报材料真实可靠，并保证不违反有关科技管理的纪律规定，严肃查处或全力配合相关机构调查处理各种失信行为。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default" w:ascii="方正仿宋_GBK" w:hAnsi="方正仿宋_GBK" w:eastAsia="方正仿宋_GBK" w:cs="方正仿宋_GBK"/>
                <w:sz w:val="24"/>
                <w:szCs w:val="24"/>
                <w:bdr w:val="none" w:color="auto" w:sz="0" w:space="0"/>
              </w:rPr>
              <w:t>如我单位有不履行上述承诺或有弄虚作假行为，一经发现，市科技局有权取消遴选资格，情节严重的，愿意承担法律责任。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default" w:ascii="方正仿宋_GBK" w:hAnsi="方正仿宋_GBK" w:eastAsia="方正仿宋_GBK" w:cs="方正仿宋_GBK"/>
                <w:sz w:val="24"/>
                <w:szCs w:val="24"/>
                <w:bdr w:val="none" w:color="auto" w:sz="0" w:space="0"/>
              </w:rPr>
              <w:t>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年月日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left"/>
        <w:rPr>
          <w:sz w:val="28"/>
          <w:szCs w:val="28"/>
        </w:rPr>
      </w:pPr>
      <w:r>
        <w:rPr>
          <w:rFonts w:hint="eastAsia" w:ascii="微软雅黑" w:hAnsi="微软雅黑" w:eastAsia="微软雅黑" w:cs="微软雅黑"/>
          <w:i w:val="0"/>
          <w:iCs w:val="0"/>
          <w:caps w:val="0"/>
          <w:color w:val="333333"/>
          <w:spacing w:val="0"/>
          <w:sz w:val="28"/>
          <w:szCs w:val="28"/>
          <w:bdr w:val="none" w:color="auto" w:sz="0" w:space="0"/>
        </w:rPr>
        <w:br w:type="textWrapping"/>
      </w:r>
      <w:r>
        <w:rPr>
          <w:rFonts w:hint="default" w:ascii="方正黑体_GBK" w:hAnsi="方正黑体_GBK" w:eastAsia="方正黑体_GBK" w:cs="方正黑体_GBK"/>
          <w:i w:val="0"/>
          <w:iCs w:val="0"/>
          <w:caps w:val="0"/>
          <w:color w:val="333333"/>
          <w:spacing w:val="0"/>
          <w:sz w:val="28"/>
          <w:szCs w:val="28"/>
          <w:bdr w:val="none" w:color="auto" w:sz="0" w:space="0"/>
        </w:rPr>
        <w:t>八、附件材料清单</w:t>
      </w:r>
    </w:p>
    <w:tbl>
      <w:tblPr>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3"/>
        <w:gridCol w:w="1202"/>
        <w:gridCol w:w="7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黑体_GBK" w:hAnsi="方正黑体_GBK" w:eastAsia="方正黑体_GBK" w:cs="方正黑体_GBK"/>
                <w:sz w:val="24"/>
                <w:szCs w:val="24"/>
                <w:bdr w:val="none" w:color="auto" w:sz="0" w:space="0"/>
              </w:rPr>
              <w:t>序号</w:t>
            </w:r>
          </w:p>
        </w:tc>
        <w:tc>
          <w:tcPr>
            <w:tcW w:w="112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黑体_GBK" w:hAnsi="方正黑体_GBK" w:eastAsia="方正黑体_GBK" w:cs="方正黑体_GBK"/>
                <w:sz w:val="24"/>
                <w:szCs w:val="24"/>
                <w:bdr w:val="none" w:color="auto" w:sz="0" w:space="0"/>
              </w:rPr>
              <w:t>类别</w:t>
            </w:r>
          </w:p>
        </w:tc>
        <w:tc>
          <w:tcPr>
            <w:tcW w:w="740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黑体_GBK" w:hAnsi="方正黑体_GBK" w:eastAsia="方正黑体_GBK" w:cs="方正黑体_GBK"/>
                <w:sz w:val="24"/>
                <w:szCs w:val="24"/>
                <w:bdr w:val="none" w:color="auto" w:sz="0" w:space="0"/>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591"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w:t>
            </w:r>
          </w:p>
        </w:tc>
        <w:tc>
          <w:tcPr>
            <w:tcW w:w="1122"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企业情况</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企业营业执照或单位法人证书；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特殊行业的行政审批或许可证明文件；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股权结构证明。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35"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w:t>
            </w:r>
          </w:p>
        </w:tc>
        <w:tc>
          <w:tcPr>
            <w:tcW w:w="112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人员情况</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职工人员清单（姓名、性别、年龄、职务、学历、职称、专业、是否研发人员、是否常驻）</w:t>
            </w:r>
            <w:r>
              <w:rPr>
                <w:rFonts w:hint="eastAsia" w:ascii="宋体" w:hAnsi="宋体" w:eastAsia="宋体" w:cs="宋体"/>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高层次人才相关证明材料；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常驻研发人员的社保缴纳、学历、职称证明及聘任合同等相关复印件；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4.</w:t>
            </w:r>
            <w:r>
              <w:rPr>
                <w:rFonts w:hint="default" w:ascii="方正仿宋_GBK" w:hAnsi="方正仿宋_GBK" w:eastAsia="方正仿宋_GBK" w:cs="方正仿宋_GBK"/>
                <w:sz w:val="24"/>
                <w:szCs w:val="24"/>
                <w:bdr w:val="none" w:color="auto" w:sz="0" w:space="0"/>
              </w:rPr>
              <w:t>机构负责人相关资料复印件；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5.</w:t>
            </w:r>
            <w:r>
              <w:rPr>
                <w:rFonts w:hint="default" w:ascii="方正仿宋_GBK" w:hAnsi="方正仿宋_GBK" w:eastAsia="方正仿宋_GBK" w:cs="方正仿宋_GBK"/>
                <w:sz w:val="24"/>
                <w:szCs w:val="24"/>
                <w:bdr w:val="none" w:color="auto" w:sz="0" w:space="0"/>
              </w:rPr>
              <w:t>人才培养情况，说明本单位对于员工的在职学历培养、脱产培训进修等情况。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35"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3</w:t>
            </w:r>
          </w:p>
        </w:tc>
        <w:tc>
          <w:tcPr>
            <w:tcW w:w="112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研发基本条件</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原值</w:t>
            </w:r>
            <w:r>
              <w:rPr>
                <w:rFonts w:hint="default" w:ascii="Times New Roman" w:hAnsi="Times New Roman" w:cs="Times New Roman"/>
                <w:sz w:val="24"/>
                <w:szCs w:val="24"/>
                <w:bdr w:val="none" w:color="auto" w:sz="0" w:space="0"/>
              </w:rPr>
              <w:t>10</w:t>
            </w:r>
            <w:r>
              <w:rPr>
                <w:rFonts w:hint="default" w:ascii="方正仿宋_GBK" w:hAnsi="方正仿宋_GBK" w:eastAsia="方正仿宋_GBK" w:cs="方正仿宋_GBK"/>
                <w:sz w:val="24"/>
                <w:szCs w:val="24"/>
                <w:bdr w:val="none" w:color="auto" w:sz="0" w:space="0"/>
              </w:rPr>
              <w:t>万元以上附发票复印件；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办公及科研场地证明材料（场地说明、产权证明或租赁协议、场地图片内外景各一张）；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创新平台证明文件。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7"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4</w:t>
            </w:r>
          </w:p>
        </w:tc>
        <w:tc>
          <w:tcPr>
            <w:tcW w:w="112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研发投入及产出情况</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近三年财务报表（资产负债表、损益表、现金流量表复印件）；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风险投资资（基）金投资证明；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近三年研发费用证明材料；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4.</w:t>
            </w:r>
            <w:r>
              <w:rPr>
                <w:rFonts w:hint="default" w:ascii="方正仿宋_GBK" w:hAnsi="方正仿宋_GBK" w:eastAsia="方正仿宋_GBK" w:cs="方正仿宋_GBK"/>
                <w:sz w:val="24"/>
                <w:szCs w:val="24"/>
                <w:bdr w:val="none" w:color="auto" w:sz="0" w:space="0"/>
              </w:rPr>
              <w:t>专利、论文、标准等证明材料；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7"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5</w:t>
            </w:r>
          </w:p>
        </w:tc>
        <w:tc>
          <w:tcPr>
            <w:tcW w:w="112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项目情况</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国家、市级科研项目立项通知及任务书复印件；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《自主立项研发项目清单》（项目名称、起止时间）及立项证明；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《合作、委托研发项目清单》（项目名称、合作或委托单位、金额、起止时间）及合同复印件。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591"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6</w:t>
            </w:r>
          </w:p>
        </w:tc>
        <w:tc>
          <w:tcPr>
            <w:tcW w:w="1122"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社会效益与影响</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产业投资资（基）金证明；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创办、孵化、服务企业证明；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加入联盟、行业协会证明。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1" w:hRule="atLeast"/>
          <w:jc w:val="center"/>
        </w:trPr>
        <w:tc>
          <w:tcPr>
            <w:tcW w:w="591"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7</w:t>
            </w:r>
          </w:p>
        </w:tc>
        <w:tc>
          <w:tcPr>
            <w:tcW w:w="1122"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单位情况</w:t>
            </w:r>
          </w:p>
        </w:tc>
        <w:tc>
          <w:tcPr>
            <w:tcW w:w="7402"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4"/>
                <w:szCs w:val="24"/>
                <w:bdr w:val="none" w:color="auto" w:sz="0" w:space="0"/>
              </w:rPr>
              <w:t>科研机构管理制度、科研项目管理制度、知识产权制度、科研经费财务会计核算制度等各类制度文件。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8</w:t>
            </w:r>
          </w:p>
        </w:tc>
        <w:tc>
          <w:tcPr>
            <w:tcW w:w="112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其他</w:t>
            </w:r>
          </w:p>
        </w:tc>
        <w:tc>
          <w:tcPr>
            <w:tcW w:w="7402"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default" w:ascii="方正仿宋_GBK" w:hAnsi="方正仿宋_GBK" w:eastAsia="方正仿宋_GBK" w:cs="方正仿宋_GBK"/>
                <w:sz w:val="24"/>
                <w:szCs w:val="24"/>
                <w:bdr w:val="none" w:color="auto" w:sz="0" w:space="0"/>
              </w:rPr>
              <w:t>可自行补充</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48"/>
          <w:szCs w:val="48"/>
        </w:rPr>
      </w:pPr>
      <w:r>
        <w:rPr>
          <w:rFonts w:hint="default" w:ascii="方正小标宋_GBK" w:hAnsi="方正小标宋_GBK" w:eastAsia="方正小标宋_GBK" w:cs="方正小标宋_GBK"/>
          <w:i w:val="0"/>
          <w:iCs w:val="0"/>
          <w:caps w:val="0"/>
          <w:color w:val="333333"/>
          <w:spacing w:val="0"/>
          <w:sz w:val="48"/>
          <w:szCs w:val="48"/>
          <w:bdr w:val="none" w:color="auto" w:sz="0" w:space="0"/>
        </w:rPr>
        <w:t>沙坪坝区企业创新联合体组建申报书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44"/>
          <w:szCs w:val="44"/>
        </w:rPr>
      </w:pPr>
      <w:r>
        <w:rPr>
          <w:rFonts w:hint="default" w:ascii="方正黑体_GBK" w:hAnsi="方正黑体_GBK" w:eastAsia="方正黑体_GBK" w:cs="方正黑体_GBK"/>
          <w:i w:val="0"/>
          <w:iCs w:val="0"/>
          <w:caps w:val="0"/>
          <w:color w:val="333333"/>
          <w:spacing w:val="0"/>
          <w:sz w:val="44"/>
          <w:szCs w:val="44"/>
          <w:bdr w:val="none" w:color="auto" w:sz="0" w:space="0"/>
        </w:rPr>
        <w:t>（    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创新联合体名称：</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产业领域：</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牵头单位：</w:t>
      </w:r>
      <w:r>
        <w:rPr>
          <w:rFonts w:hint="default" w:ascii="方正仿宋_GBK" w:hAnsi="方正仿宋_GBK" w:eastAsia="方正仿宋_GBK" w:cs="方正仿宋_GBK"/>
          <w:i w:val="0"/>
          <w:iCs w:val="0"/>
          <w:caps w:val="0"/>
          <w:color w:val="333333"/>
          <w:spacing w:val="0"/>
          <w:sz w:val="32"/>
          <w:szCs w:val="32"/>
          <w:u w:val="single"/>
          <w:bdr w:val="none" w:color="auto" w:sz="0" w:space="0"/>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法定代表人：</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联系人：</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联系电话：</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电子邮箱：</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申报日期：</w:t>
      </w:r>
      <w:r>
        <w:rPr>
          <w:rFonts w:hint="default" w:ascii="方正仿宋_GBK" w:hAnsi="方正仿宋_GBK" w:eastAsia="方正仿宋_GBK" w:cs="方正仿宋_GBK"/>
          <w:i w:val="0"/>
          <w:iCs w:val="0"/>
          <w:caps w:val="0"/>
          <w:color w:val="333333"/>
          <w:spacing w:val="0"/>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32"/>
          <w:szCs w:val="32"/>
        </w:rPr>
      </w:pPr>
      <w:r>
        <w:rPr>
          <w:rFonts w:hint="default" w:ascii="方正黑体_GBK" w:hAnsi="方正黑体_GBK" w:eastAsia="方正黑体_GBK" w:cs="方正黑体_GBK"/>
          <w:i w:val="0"/>
          <w:iCs w:val="0"/>
          <w:caps w:val="0"/>
          <w:color w:val="333333"/>
          <w:spacing w:val="0"/>
          <w:sz w:val="32"/>
          <w:szCs w:val="32"/>
          <w:bdr w:val="none" w:color="auto" w:sz="0" w:space="0"/>
        </w:rPr>
        <w:t>沙坪坝区科学技术局制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sz w:val="44"/>
          <w:szCs w:val="44"/>
        </w:rPr>
      </w:pPr>
      <w:r>
        <w:rPr>
          <w:rFonts w:hint="default" w:ascii="方正黑体_GBK" w:hAnsi="方正黑体_GBK" w:eastAsia="方正黑体_GBK" w:cs="方正黑体_GBK"/>
          <w:i w:val="0"/>
          <w:iCs w:val="0"/>
          <w:caps w:val="0"/>
          <w:color w:val="333333"/>
          <w:spacing w:val="0"/>
          <w:sz w:val="44"/>
          <w:szCs w:val="44"/>
          <w:bdr w:val="none" w:color="auto" w:sz="0" w:space="0"/>
        </w:rPr>
        <w:t>说 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1</w:t>
      </w:r>
      <w:r>
        <w:rPr>
          <w:rFonts w:hint="default" w:ascii="方正仿宋_GBK" w:hAnsi="方正仿宋_GBK" w:eastAsia="方正仿宋_GBK" w:cs="方正仿宋_GBK"/>
          <w:i w:val="0"/>
          <w:iCs w:val="0"/>
          <w:caps w:val="0"/>
          <w:color w:val="333333"/>
          <w:spacing w:val="0"/>
          <w:sz w:val="32"/>
          <w:szCs w:val="32"/>
          <w:bdr w:val="none" w:color="auto" w:sz="0" w:space="0"/>
        </w:rPr>
        <w:t>．此申报书为沙坪坝区企业创新联合体组建专用申报书，填报时仔细阅读相关说明，须认真填写，文字阐述应清晰、简明扼要、重点突出。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2</w:t>
      </w:r>
      <w:r>
        <w:rPr>
          <w:rFonts w:hint="default" w:ascii="方正仿宋_GBK" w:hAnsi="方正仿宋_GBK" w:eastAsia="方正仿宋_GBK" w:cs="方正仿宋_GBK"/>
          <w:i w:val="0"/>
          <w:iCs w:val="0"/>
          <w:caps w:val="0"/>
          <w:color w:val="333333"/>
          <w:spacing w:val="0"/>
          <w:sz w:val="32"/>
          <w:szCs w:val="32"/>
          <w:bdr w:val="none" w:color="auto" w:sz="0" w:space="0"/>
        </w:rPr>
        <w:t>．申报单位信息应与机构法人证书上的信息一致，申报单位负责人应该为申报单位法定代表人。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3</w:t>
      </w:r>
      <w:r>
        <w:rPr>
          <w:rFonts w:hint="default" w:ascii="方正仿宋_GBK" w:hAnsi="方正仿宋_GBK" w:eastAsia="方正仿宋_GBK" w:cs="方正仿宋_GBK"/>
          <w:i w:val="0"/>
          <w:iCs w:val="0"/>
          <w:caps w:val="0"/>
          <w:color w:val="333333"/>
          <w:spacing w:val="0"/>
          <w:sz w:val="32"/>
          <w:szCs w:val="32"/>
          <w:bdr w:val="none" w:color="auto" w:sz="0" w:space="0"/>
        </w:rPr>
        <w:t>．表中栏目及文字阐述部分不得空缺（如空缺视本信息内容为零），无可填写“／”。数据应准确、真实、可靠，没有数据的填“</w:t>
      </w:r>
      <w:r>
        <w:rPr>
          <w:rFonts w:hint="default" w:ascii="Times New Roman" w:hAnsi="Times New Roman" w:eastAsia="微软雅黑" w:cs="Times New Roman"/>
          <w:i w:val="0"/>
          <w:iCs w:val="0"/>
          <w:caps w:val="0"/>
          <w:color w:val="333333"/>
          <w:spacing w:val="0"/>
          <w:sz w:val="32"/>
          <w:szCs w:val="32"/>
          <w:bdr w:val="none" w:color="auto" w:sz="0" w:space="0"/>
        </w:rPr>
        <w:t>0</w:t>
      </w:r>
      <w:r>
        <w:rPr>
          <w:rFonts w:hint="default" w:ascii="方正仿宋_GBK" w:hAnsi="方正仿宋_GBK" w:eastAsia="方正仿宋_GBK" w:cs="方正仿宋_GBK"/>
          <w:i w:val="0"/>
          <w:iCs w:val="0"/>
          <w:caps w:val="0"/>
          <w:color w:val="333333"/>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4</w:t>
      </w:r>
      <w:r>
        <w:rPr>
          <w:rFonts w:hint="default" w:ascii="方正仿宋_GBK" w:hAnsi="方正仿宋_GBK" w:eastAsia="方正仿宋_GBK" w:cs="方正仿宋_GBK"/>
          <w:i w:val="0"/>
          <w:iCs w:val="0"/>
          <w:caps w:val="0"/>
          <w:color w:val="333333"/>
          <w:spacing w:val="0"/>
          <w:sz w:val="32"/>
          <w:szCs w:val="32"/>
          <w:bdr w:val="none" w:color="auto" w:sz="0" w:space="0"/>
        </w:rPr>
        <w:t>．申报单位需提供具体的附件证明材料等其他必要材料，不超过</w:t>
      </w:r>
      <w:r>
        <w:rPr>
          <w:rFonts w:hint="default" w:ascii="Times New Roman" w:hAnsi="Times New Roman" w:eastAsia="微软雅黑" w:cs="Times New Roman"/>
          <w:i w:val="0"/>
          <w:iCs w:val="0"/>
          <w:caps w:val="0"/>
          <w:color w:val="333333"/>
          <w:spacing w:val="0"/>
          <w:sz w:val="32"/>
          <w:szCs w:val="32"/>
          <w:bdr w:val="none" w:color="auto" w:sz="0" w:space="0"/>
        </w:rPr>
        <w:t>50</w:t>
      </w:r>
      <w:r>
        <w:rPr>
          <w:rFonts w:hint="default" w:ascii="方正仿宋_GBK" w:hAnsi="方正仿宋_GBK" w:eastAsia="方正仿宋_GBK" w:cs="方正仿宋_GBK"/>
          <w:i w:val="0"/>
          <w:iCs w:val="0"/>
          <w:caps w:val="0"/>
          <w:color w:val="333333"/>
          <w:spacing w:val="0"/>
          <w:sz w:val="32"/>
          <w:szCs w:val="32"/>
          <w:bdr w:val="none" w:color="auto" w:sz="0" w:space="0"/>
        </w:rPr>
        <w:t>页。</w:t>
      </w:r>
      <w:r>
        <w:rPr>
          <w:rFonts w:hint="default" w:ascii="仿宋_GB2312" w:hAnsi="微软雅黑" w:eastAsia="仿宋_GB2312" w:cs="仿宋_GB2312"/>
          <w:i w:val="0"/>
          <w:iCs w:val="0"/>
          <w:caps w:val="0"/>
          <w:color w:val="333333"/>
          <w:spacing w:val="0"/>
          <w:sz w:val="32"/>
          <w:szCs w:val="32"/>
          <w:bdr w:val="none" w:color="auto" w:sz="0" w:space="0"/>
        </w:rPr>
        <w:t>（具体要求详见“十、附件材料清单”）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5</w:t>
      </w:r>
      <w:r>
        <w:rPr>
          <w:rFonts w:hint="default" w:ascii="方正仿宋_GBK" w:hAnsi="方正仿宋_GBK" w:eastAsia="方正仿宋_GBK" w:cs="方正仿宋_GBK"/>
          <w:i w:val="0"/>
          <w:iCs w:val="0"/>
          <w:caps w:val="0"/>
          <w:color w:val="333333"/>
          <w:spacing w:val="0"/>
          <w:sz w:val="32"/>
          <w:szCs w:val="32"/>
          <w:bdr w:val="none" w:color="auto" w:sz="0" w:space="0"/>
        </w:rPr>
        <w:t>．申报材料必须真实有效，如发现虚假伪造行为，取消申报资格。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640"/>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6. </w:t>
      </w:r>
      <w:r>
        <w:rPr>
          <w:rFonts w:hint="default" w:ascii="方正仿宋_GBK" w:hAnsi="方正仿宋_GBK" w:eastAsia="方正仿宋_GBK" w:cs="方正仿宋_GBK"/>
          <w:i w:val="0"/>
          <w:iCs w:val="0"/>
          <w:caps w:val="0"/>
          <w:color w:val="333333"/>
          <w:spacing w:val="0"/>
          <w:sz w:val="32"/>
          <w:szCs w:val="32"/>
          <w:bdr w:val="none" w:color="auto" w:sz="0" w:space="0"/>
        </w:rPr>
        <w:t>申报材料一式三份，</w:t>
      </w:r>
      <w:r>
        <w:rPr>
          <w:rFonts w:hint="default" w:ascii="Times New Roman" w:hAnsi="Times New Roman" w:eastAsia="微软雅黑" w:cs="Times New Roman"/>
          <w:i w:val="0"/>
          <w:iCs w:val="0"/>
          <w:caps w:val="0"/>
          <w:color w:val="333333"/>
          <w:spacing w:val="0"/>
          <w:sz w:val="32"/>
          <w:szCs w:val="32"/>
          <w:bdr w:val="none" w:color="auto" w:sz="0" w:space="0"/>
        </w:rPr>
        <w:t>A4</w:t>
      </w:r>
      <w:r>
        <w:rPr>
          <w:rFonts w:hint="default" w:ascii="方正仿宋_GBK" w:hAnsi="方正仿宋_GBK" w:eastAsia="方正仿宋_GBK" w:cs="方正仿宋_GBK"/>
          <w:i w:val="0"/>
          <w:iCs w:val="0"/>
          <w:caps w:val="0"/>
          <w:color w:val="333333"/>
          <w:spacing w:val="0"/>
          <w:sz w:val="32"/>
          <w:szCs w:val="32"/>
          <w:bdr w:val="none" w:color="auto" w:sz="0" w:space="0"/>
        </w:rPr>
        <w:t>双面打印装订成册，盖章后报区科技局，同时报送</w:t>
      </w:r>
      <w:r>
        <w:rPr>
          <w:rFonts w:hint="default" w:ascii="Times New Roman" w:hAnsi="Times New Roman" w:eastAsia="微软雅黑" w:cs="Times New Roman"/>
          <w:i w:val="0"/>
          <w:iCs w:val="0"/>
          <w:caps w:val="0"/>
          <w:color w:val="333333"/>
          <w:spacing w:val="0"/>
          <w:sz w:val="32"/>
          <w:szCs w:val="32"/>
          <w:bdr w:val="none" w:color="auto" w:sz="0" w:space="0"/>
        </w:rPr>
        <w:t>PDF</w:t>
      </w:r>
      <w:r>
        <w:rPr>
          <w:rFonts w:hint="default" w:ascii="方正仿宋_GBK" w:hAnsi="方正仿宋_GBK" w:eastAsia="方正仿宋_GBK" w:cs="方正仿宋_GBK"/>
          <w:i w:val="0"/>
          <w:iCs w:val="0"/>
          <w:caps w:val="0"/>
          <w:color w:val="333333"/>
          <w:spacing w:val="0"/>
          <w:sz w:val="32"/>
          <w:szCs w:val="32"/>
          <w:bdr w:val="none" w:color="auto" w:sz="0" w:space="0"/>
        </w:rPr>
        <w:t>格式电子件。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沙坪坝区企业创新联合体组建申报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牵头单位科研诚信承诺书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24" w:beforeAutospacing="0" w:after="0" w:afterAutospacing="0" w:line="594" w:lineRule="atLeast"/>
        <w:ind w:left="0" w:right="0" w:firstLine="640"/>
      </w:pPr>
      <w:r>
        <w:rPr>
          <w:rFonts w:hint="default" w:ascii="方正黑体_GBK" w:hAnsi="方正黑体_GBK" w:eastAsia="方正黑体_GBK" w:cs="方正黑体_GBK"/>
          <w:i w:val="0"/>
          <w:iCs w:val="0"/>
          <w:caps w:val="0"/>
          <w:color w:val="333333"/>
          <w:spacing w:val="0"/>
          <w:sz w:val="32"/>
          <w:szCs w:val="32"/>
          <w:bdr w:val="none" w:color="auto" w:sz="0" w:space="0"/>
        </w:rPr>
        <w:t>郑重承诺：</w:t>
      </w:r>
      <w:r>
        <w:rPr>
          <w:rFonts w:hint="default" w:ascii="方正仿宋_GBK" w:hAnsi="方正仿宋_GBK" w:eastAsia="方正仿宋_GBK" w:cs="方正仿宋_GBK"/>
          <w:i w:val="0"/>
          <w:iCs w:val="0"/>
          <w:caps w:val="0"/>
          <w:color w:val="333333"/>
          <w:spacing w:val="0"/>
          <w:sz w:val="32"/>
          <w:szCs w:val="32"/>
          <w:bdr w:val="none" w:color="auto" w:sz="0" w:space="0"/>
        </w:rPr>
        <w:t>在企业创新联合体组建申报评审、建设运行等过程中，严格遵守国家、重庆市及沙坪坝区财政科研经费相关管理规定，不进行任何干扰评审或可能影响评审公正性的活动，所提供申报资料真实准确，单位成员身份真实有效，不存在虚假申报、编报虚假信息、篡改单位财务数据、侵犯他人知识产权等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如有违反，愿意承担科研诚信管理的相应责任。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方正仿宋_GBK" w:hAnsi="方正仿宋_GBK" w:eastAsia="方正仿宋_GBK" w:cs="方正仿宋_GBK"/>
          <w:i w:val="0"/>
          <w:iCs w:val="0"/>
          <w:caps w:val="0"/>
          <w:color w:val="333333"/>
          <w:spacing w:val="0"/>
          <w:sz w:val="32"/>
          <w:szCs w:val="32"/>
          <w:bdr w:val="none" w:color="auto" w:sz="0" w:space="0"/>
        </w:rPr>
        <w:t>单位法人（签字）：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left"/>
      </w:pPr>
      <w:r>
        <w:rPr>
          <w:rFonts w:hint="default" w:ascii="方正仿宋_GBK" w:hAnsi="方正仿宋_GBK" w:eastAsia="方正仿宋_GBK" w:cs="方正仿宋_GBK"/>
          <w:i w:val="0"/>
          <w:iCs w:val="0"/>
          <w:caps w:val="0"/>
          <w:color w:val="333333"/>
          <w:spacing w:val="0"/>
          <w:sz w:val="32"/>
          <w:szCs w:val="32"/>
          <w:bdr w:val="none" w:color="auto" w:sz="0" w:space="0"/>
        </w:rPr>
        <w:t>申报单位（单位签章）：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left"/>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280"/>
        <w:jc w:val="left"/>
      </w:pPr>
      <w:r>
        <w:rPr>
          <w:rFonts w:hint="default"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200" w:right="0" w:firstLine="640"/>
        <w:jc w:val="right"/>
      </w:pPr>
      <w:r>
        <w:rPr>
          <w:rFonts w:hint="default" w:ascii="方正仿宋_GBK" w:hAnsi="方正仿宋_GBK" w:eastAsia="方正仿宋_GBK" w:cs="方正仿宋_GBK"/>
          <w:i w:val="0"/>
          <w:iCs w:val="0"/>
          <w:caps w:val="0"/>
          <w:color w:val="333333"/>
          <w:spacing w:val="0"/>
          <w:sz w:val="32"/>
          <w:szCs w:val="32"/>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200" w:right="0" w:firstLine="640"/>
        <w:jc w:val="right"/>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4200" w:right="0" w:firstLine="640"/>
        <w:jc w:val="right"/>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一、联合体基本情况</w:t>
      </w:r>
    </w:p>
    <w:tbl>
      <w:tblPr>
        <w:tblW w:w="93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324"/>
        <w:gridCol w:w="1715"/>
        <w:gridCol w:w="1965"/>
        <w:gridCol w:w="3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33" w:hRule="atLeast"/>
        </w:trPr>
        <w:tc>
          <w:tcPr>
            <w:tcW w:w="2217"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联合体名称</w:t>
            </w:r>
          </w:p>
        </w:tc>
        <w:tc>
          <w:tcPr>
            <w:tcW w:w="6654" w:type="dxa"/>
            <w:gridSpan w:val="3"/>
            <w:tcBorders>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27" w:hRule="atLeast"/>
        </w:trPr>
        <w:tc>
          <w:tcPr>
            <w:tcW w:w="2217"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产业领域</w:t>
            </w:r>
          </w:p>
        </w:tc>
        <w:tc>
          <w:tcPr>
            <w:tcW w:w="6654" w:type="dxa"/>
            <w:gridSpan w:val="3"/>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44" w:hRule="atLeast"/>
        </w:trPr>
        <w:tc>
          <w:tcPr>
            <w:tcW w:w="2217"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联合体牵头单位</w:t>
            </w:r>
          </w:p>
        </w:tc>
        <w:tc>
          <w:tcPr>
            <w:tcW w:w="6654" w:type="dxa"/>
            <w:gridSpan w:val="3"/>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26" w:hRule="atLeast"/>
        </w:trPr>
        <w:tc>
          <w:tcPr>
            <w:tcW w:w="2217"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推荐首席技术带头人</w:t>
            </w:r>
          </w:p>
        </w:tc>
        <w:tc>
          <w:tcPr>
            <w:tcW w:w="163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87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职务</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职称</w:t>
            </w:r>
          </w:p>
        </w:tc>
        <w:tc>
          <w:tcPr>
            <w:tcW w:w="2712"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27" w:hRule="atLeast"/>
        </w:trPr>
        <w:tc>
          <w:tcPr>
            <w:tcW w:w="2217"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联系人</w:t>
            </w:r>
          </w:p>
        </w:tc>
        <w:tc>
          <w:tcPr>
            <w:tcW w:w="163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87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手机</w:t>
            </w:r>
          </w:p>
        </w:tc>
        <w:tc>
          <w:tcPr>
            <w:tcW w:w="2712"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10" w:hRule="atLeast"/>
        </w:trPr>
        <w:tc>
          <w:tcPr>
            <w:tcW w:w="2217"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成员总数（个）</w:t>
            </w:r>
          </w:p>
        </w:tc>
        <w:tc>
          <w:tcPr>
            <w:tcW w:w="163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87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企业数量（个）</w:t>
            </w:r>
          </w:p>
        </w:tc>
        <w:tc>
          <w:tcPr>
            <w:tcW w:w="2712"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217" w:type="dxa"/>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高校数量（个）</w:t>
            </w:r>
          </w:p>
        </w:tc>
        <w:tc>
          <w:tcPr>
            <w:tcW w:w="1636" w:type="dxa"/>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874"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研究机构数量（个）</w:t>
            </w:r>
          </w:p>
        </w:tc>
        <w:tc>
          <w:tcPr>
            <w:tcW w:w="2712" w:type="dxa"/>
            <w:tcBorders>
              <w:top w:val="single" w:color="auto" w:sz="6" w:space="0"/>
              <w:left w:val="single" w:color="auto" w:sz="6" w:space="0"/>
            </w:tcBorders>
            <w:shd w:val="clear"/>
            <w:tcMar>
              <w:left w:w="101" w:type="dxa"/>
              <w:right w:w="101"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二、联合体牵头单位基本情况</w:t>
      </w:r>
    </w:p>
    <w:tbl>
      <w:tblPr>
        <w:tblW w:w="11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58"/>
        <w:gridCol w:w="1379"/>
        <w:gridCol w:w="43"/>
        <w:gridCol w:w="1778"/>
        <w:gridCol w:w="366"/>
        <w:gridCol w:w="1234"/>
        <w:gridCol w:w="1599"/>
        <w:gridCol w:w="1090"/>
        <w:gridCol w:w="688"/>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126" w:type="dxa"/>
            <w:gridSpan w:val="2"/>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职工总数（人）</w:t>
            </w:r>
          </w:p>
        </w:tc>
        <w:tc>
          <w:tcPr>
            <w:tcW w:w="1528" w:type="dxa"/>
            <w:gridSpan w:val="3"/>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常驻研发人员数（人）</w:t>
            </w:r>
          </w:p>
        </w:tc>
        <w:tc>
          <w:tcPr>
            <w:tcW w:w="182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126" w:type="dxa"/>
            <w:gridSpan w:val="2"/>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528" w:type="dxa"/>
            <w:gridSpan w:val="3"/>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9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常驻研发人员占比（</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w:t>
            </w:r>
          </w:p>
        </w:tc>
        <w:tc>
          <w:tcPr>
            <w:tcW w:w="182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126"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单价</w:t>
            </w:r>
            <w:r>
              <w:rPr>
                <w:rFonts w:hint="default" w:ascii="Times New Roman" w:hAnsi="Times New Roman" w:cs="Times New Roman"/>
                <w:sz w:val="24"/>
                <w:szCs w:val="24"/>
                <w:bdr w:val="none" w:color="auto" w:sz="0" w:space="0"/>
              </w:rPr>
              <w:t>10</w:t>
            </w:r>
            <w:r>
              <w:rPr>
                <w:rFonts w:hint="default" w:ascii="仿宋_GB2312" w:eastAsia="仿宋_GB2312" w:cs="仿宋_GB2312"/>
                <w:sz w:val="24"/>
                <w:szCs w:val="24"/>
                <w:bdr w:val="none" w:color="auto" w:sz="0" w:space="0"/>
              </w:rPr>
              <w:t>万元以上的设备数（台</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套）</w:t>
            </w:r>
          </w:p>
        </w:tc>
        <w:tc>
          <w:tcPr>
            <w:tcW w:w="1528"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912"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单价</w:t>
            </w:r>
            <w:r>
              <w:rPr>
                <w:rFonts w:hint="default" w:ascii="Times New Roman" w:hAnsi="Times New Roman" w:cs="Times New Roman"/>
                <w:sz w:val="24"/>
                <w:szCs w:val="24"/>
                <w:bdr w:val="none" w:color="auto" w:sz="0" w:space="0"/>
              </w:rPr>
              <w:t>10</w:t>
            </w:r>
            <w:r>
              <w:rPr>
                <w:rFonts w:hint="default" w:ascii="仿宋_GB2312" w:eastAsia="仿宋_GB2312" w:cs="仿宋_GB2312"/>
                <w:sz w:val="24"/>
                <w:szCs w:val="24"/>
                <w:bdr w:val="none" w:color="auto" w:sz="0" w:space="0"/>
              </w:rPr>
              <w:t>万元以上设备的原价总值（万元）</w:t>
            </w:r>
          </w:p>
        </w:tc>
        <w:tc>
          <w:tcPr>
            <w:tcW w:w="182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126"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科研场所（平方米）</w:t>
            </w:r>
          </w:p>
        </w:tc>
        <w:tc>
          <w:tcPr>
            <w:tcW w:w="6700" w:type="dxa"/>
            <w:gridSpan w:val="8"/>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026"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企业近三年经营及研发投入情况（万元，</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w:t>
            </w:r>
          </w:p>
        </w:tc>
        <w:tc>
          <w:tcPr>
            <w:tcW w:w="91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年份</w:t>
            </w:r>
          </w:p>
        </w:tc>
        <w:tc>
          <w:tcPr>
            <w:tcW w:w="12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净资产</w:t>
            </w:r>
          </w:p>
        </w:tc>
        <w:tc>
          <w:tcPr>
            <w:tcW w:w="106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营业收入</w:t>
            </w:r>
          </w:p>
        </w:tc>
        <w:tc>
          <w:tcPr>
            <w:tcW w:w="10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利润</w:t>
            </w:r>
          </w:p>
        </w:tc>
        <w:tc>
          <w:tcPr>
            <w:tcW w:w="1202"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研发投入</w:t>
            </w:r>
          </w:p>
        </w:tc>
        <w:tc>
          <w:tcPr>
            <w:tcW w:w="127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研发投入占营收比重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02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02"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7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02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02"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7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026"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91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02"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27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20" w:hRule="atLeast"/>
        </w:trPr>
        <w:tc>
          <w:tcPr>
            <w:tcW w:w="102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default" w:ascii="仿宋_GB2312" w:eastAsia="仿宋_GB2312" w:cs="仿宋_GB2312"/>
                <w:sz w:val="24"/>
                <w:szCs w:val="24"/>
                <w:bdr w:val="none" w:color="auto" w:sz="0" w:space="0"/>
              </w:rPr>
              <w:t>企业简介</w:t>
            </w:r>
          </w:p>
        </w:tc>
        <w:tc>
          <w:tcPr>
            <w:tcW w:w="7800" w:type="dxa"/>
            <w:gridSpan w:val="9"/>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pPr>
            <w:r>
              <w:rPr>
                <w:rFonts w:hint="default" w:ascii="仿宋_GB2312" w:eastAsia="仿宋_GB2312" w:cs="仿宋_GB2312"/>
                <w:sz w:val="24"/>
                <w:szCs w:val="24"/>
                <w:bdr w:val="none" w:color="auto" w:sz="0" w:space="0"/>
              </w:rPr>
              <w:t>（限</w:t>
            </w:r>
            <w:r>
              <w:rPr>
                <w:rFonts w:hint="default" w:ascii="Times New Roman" w:hAnsi="Times New Roman" w:cs="Times New Roman"/>
                <w:sz w:val="24"/>
                <w:szCs w:val="24"/>
                <w:bdr w:val="none" w:color="auto" w:sz="0" w:space="0"/>
              </w:rPr>
              <w:t>1000</w:t>
            </w:r>
            <w:r>
              <w:rPr>
                <w:rFonts w:hint="default" w:ascii="仿宋_GB2312" w:eastAsia="仿宋_GB2312" w:cs="仿宋_GB2312"/>
                <w:sz w:val="24"/>
                <w:szCs w:val="24"/>
                <w:bdr w:val="none" w:color="auto" w:sz="0" w:space="0"/>
              </w:rPr>
              <w:t>字，主要包括主营业务、核心产品及技术、已获认证或荣誉等。）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1242" w:type="dxa"/>
            <w:shd w:val="clear"/>
            <w:vAlign w:val="center"/>
          </w:tcPr>
          <w:p>
            <w:pPr>
              <w:rPr>
                <w:rFonts w:hint="eastAsia" w:ascii="宋体"/>
                <w:sz w:val="24"/>
                <w:szCs w:val="24"/>
              </w:rPr>
            </w:pPr>
          </w:p>
        </w:tc>
        <w:tc>
          <w:tcPr>
            <w:tcW w:w="1100" w:type="dxa"/>
            <w:shd w:val="clear"/>
            <w:vAlign w:val="center"/>
          </w:tcPr>
          <w:p>
            <w:pPr>
              <w:rPr>
                <w:rFonts w:hint="eastAsia" w:ascii="宋体"/>
                <w:sz w:val="24"/>
                <w:szCs w:val="24"/>
              </w:rPr>
            </w:pPr>
          </w:p>
        </w:tc>
        <w:tc>
          <w:tcPr>
            <w:tcW w:w="34" w:type="dxa"/>
            <w:shd w:val="clear"/>
            <w:vAlign w:val="center"/>
          </w:tcPr>
          <w:p>
            <w:pPr>
              <w:rPr>
                <w:rFonts w:hint="eastAsia" w:ascii="宋体"/>
                <w:sz w:val="24"/>
                <w:szCs w:val="24"/>
              </w:rPr>
            </w:pPr>
          </w:p>
        </w:tc>
        <w:tc>
          <w:tcPr>
            <w:tcW w:w="1418" w:type="dxa"/>
            <w:shd w:val="clear"/>
            <w:vAlign w:val="center"/>
          </w:tcPr>
          <w:p>
            <w:pPr>
              <w:rPr>
                <w:rFonts w:hint="eastAsia" w:ascii="宋体"/>
                <w:sz w:val="24"/>
                <w:szCs w:val="24"/>
              </w:rPr>
            </w:pPr>
          </w:p>
        </w:tc>
        <w:tc>
          <w:tcPr>
            <w:tcW w:w="292" w:type="dxa"/>
            <w:shd w:val="clear"/>
            <w:vAlign w:val="center"/>
          </w:tcPr>
          <w:p>
            <w:pPr>
              <w:rPr>
                <w:rFonts w:hint="eastAsia" w:ascii="宋体"/>
                <w:sz w:val="24"/>
                <w:szCs w:val="24"/>
              </w:rPr>
            </w:pPr>
          </w:p>
        </w:tc>
        <w:tc>
          <w:tcPr>
            <w:tcW w:w="984" w:type="dxa"/>
            <w:shd w:val="clear"/>
            <w:vAlign w:val="center"/>
          </w:tcPr>
          <w:p>
            <w:pPr>
              <w:rPr>
                <w:rFonts w:hint="eastAsia" w:ascii="宋体"/>
                <w:sz w:val="24"/>
                <w:szCs w:val="24"/>
              </w:rPr>
            </w:pPr>
          </w:p>
        </w:tc>
        <w:tc>
          <w:tcPr>
            <w:tcW w:w="1275" w:type="dxa"/>
            <w:shd w:val="clear"/>
            <w:vAlign w:val="center"/>
          </w:tcPr>
          <w:p>
            <w:pPr>
              <w:rPr>
                <w:rFonts w:hint="eastAsia" w:ascii="宋体"/>
                <w:sz w:val="24"/>
                <w:szCs w:val="24"/>
              </w:rPr>
            </w:pPr>
          </w:p>
        </w:tc>
        <w:tc>
          <w:tcPr>
            <w:tcW w:w="869" w:type="dxa"/>
            <w:shd w:val="clear"/>
            <w:vAlign w:val="center"/>
          </w:tcPr>
          <w:p>
            <w:pPr>
              <w:rPr>
                <w:rFonts w:hint="eastAsia" w:ascii="宋体"/>
                <w:sz w:val="24"/>
                <w:szCs w:val="24"/>
              </w:rPr>
            </w:pPr>
          </w:p>
        </w:tc>
        <w:tc>
          <w:tcPr>
            <w:tcW w:w="549" w:type="dxa"/>
            <w:shd w:val="clear"/>
            <w:vAlign w:val="center"/>
          </w:tcPr>
          <w:p>
            <w:pPr>
              <w:rPr>
                <w:rFonts w:hint="eastAsia" w:ascii="宋体"/>
                <w:sz w:val="24"/>
                <w:szCs w:val="24"/>
              </w:rPr>
            </w:pPr>
          </w:p>
        </w:tc>
        <w:tc>
          <w:tcPr>
            <w:tcW w:w="1495"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pPr>
      <w:r>
        <w:rPr>
          <w:rFonts w:hint="default" w:ascii="方正黑体_GBK" w:hAnsi="方正黑体_GBK" w:eastAsia="方正黑体_GBK" w:cs="方正黑体_GBK"/>
          <w:i w:val="0"/>
          <w:iCs w:val="0"/>
          <w:caps w:val="0"/>
          <w:color w:val="333333"/>
          <w:spacing w:val="0"/>
          <w:sz w:val="24"/>
          <w:szCs w:val="24"/>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表中产业领域指联合体所涉及我区主导产业、新兴产业。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职工总数：指牵头单位在重庆市内全职职工人员数（含合作单位派驻的科研及管理人员），不含兼职人员。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3.</w:t>
      </w:r>
      <w:r>
        <w:rPr>
          <w:rFonts w:hint="default" w:ascii="方正仿宋_GBK" w:hAnsi="方正仿宋_GBK" w:eastAsia="方正仿宋_GBK" w:cs="方正仿宋_GBK"/>
          <w:i w:val="0"/>
          <w:iCs w:val="0"/>
          <w:caps w:val="0"/>
          <w:color w:val="333333"/>
          <w:spacing w:val="0"/>
          <w:sz w:val="24"/>
          <w:szCs w:val="24"/>
          <w:bdr w:val="none" w:color="auto" w:sz="0" w:space="0"/>
        </w:rPr>
        <w:t>常驻研发人员：指牵头单位在重庆市内常驻或合作单位派驻重庆的直接参与具体的科技研究、开发活动的人员，不含研发管理、服务人员，一年工作不少于</w:t>
      </w:r>
      <w:r>
        <w:rPr>
          <w:rFonts w:hint="default" w:ascii="Times New Roman" w:hAnsi="Times New Roman" w:eastAsia="微软雅黑" w:cs="Times New Roman"/>
          <w:i w:val="0"/>
          <w:iCs w:val="0"/>
          <w:caps w:val="0"/>
          <w:color w:val="333333"/>
          <w:spacing w:val="0"/>
          <w:sz w:val="24"/>
          <w:szCs w:val="24"/>
          <w:bdr w:val="none" w:color="auto" w:sz="0" w:space="0"/>
        </w:rPr>
        <w:t>6</w:t>
      </w:r>
      <w:r>
        <w:rPr>
          <w:rFonts w:hint="default" w:ascii="方正仿宋_GBK" w:hAnsi="方正仿宋_GBK" w:eastAsia="方正仿宋_GBK" w:cs="方正仿宋_GBK"/>
          <w:i w:val="0"/>
          <w:iCs w:val="0"/>
          <w:caps w:val="0"/>
          <w:color w:val="333333"/>
          <w:spacing w:val="0"/>
          <w:sz w:val="24"/>
          <w:szCs w:val="24"/>
          <w:bdr w:val="none" w:color="auto" w:sz="0" w:space="0"/>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4.</w:t>
      </w:r>
      <w:r>
        <w:rPr>
          <w:rFonts w:hint="default" w:ascii="方正仿宋_GBK" w:hAnsi="方正仿宋_GBK" w:eastAsia="方正仿宋_GBK" w:cs="方正仿宋_GBK"/>
          <w:i w:val="0"/>
          <w:iCs w:val="0"/>
          <w:caps w:val="0"/>
          <w:color w:val="333333"/>
          <w:spacing w:val="0"/>
          <w:sz w:val="24"/>
          <w:szCs w:val="24"/>
          <w:bdr w:val="none" w:color="auto" w:sz="0" w:space="0"/>
        </w:rPr>
        <w:t>单价</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万元以上设备：指牵头单位原价</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万元以上（含</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万元）的科研仪器设备，软件企业包括基础软件系统等设备；科研仪器设备清单包括单位全部研发仪器设备。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5.</w:t>
      </w:r>
      <w:r>
        <w:rPr>
          <w:rFonts w:hint="default" w:ascii="方正仿宋_GBK" w:hAnsi="方正仿宋_GBK" w:eastAsia="方正仿宋_GBK" w:cs="方正仿宋_GBK"/>
          <w:i w:val="0"/>
          <w:iCs w:val="0"/>
          <w:caps w:val="0"/>
          <w:color w:val="333333"/>
          <w:spacing w:val="0"/>
          <w:sz w:val="24"/>
          <w:szCs w:val="24"/>
          <w:bdr w:val="none" w:color="auto" w:sz="0" w:space="0"/>
        </w:rPr>
        <w:t>科研场所：指牵头单位专门用于开展研究开发活动的场所和用房，如研发中心、研究部等。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三、联合体牵头单位知识产权情况</w:t>
      </w:r>
    </w:p>
    <w:tbl>
      <w:tblPr>
        <w:tblW w:w="11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9"/>
        <w:gridCol w:w="2548"/>
        <w:gridCol w:w="1231"/>
        <w:gridCol w:w="268"/>
        <w:gridCol w:w="1058"/>
        <w:gridCol w:w="880"/>
        <w:gridCol w:w="2464"/>
        <w:gridCol w:w="360"/>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有效知识产权数量（件）</w:t>
            </w:r>
          </w:p>
        </w:tc>
        <w:tc>
          <w:tcPr>
            <w:tcW w:w="278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cs="Times New Roman"/>
                <w:sz w:val="24"/>
                <w:szCs w:val="24"/>
                <w:bdr w:val="none" w:color="auto" w:sz="0" w:space="0"/>
              </w:rPr>
              <w:t>I</w:t>
            </w:r>
            <w:r>
              <w:rPr>
                <w:rFonts w:hint="default" w:ascii="方正仿宋_GBK" w:hAnsi="方正仿宋_GBK" w:eastAsia="方正仿宋_GBK" w:cs="方正仿宋_GBK"/>
                <w:sz w:val="24"/>
                <w:szCs w:val="24"/>
                <w:bdr w:val="none" w:color="auto" w:sz="0" w:space="0"/>
              </w:rPr>
              <w:t>类</w:t>
            </w:r>
          </w:p>
        </w:tc>
        <w:tc>
          <w:tcPr>
            <w:tcW w:w="83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25"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cs="Times New Roman"/>
                <w:sz w:val="24"/>
                <w:szCs w:val="24"/>
                <w:bdr w:val="none" w:color="auto" w:sz="0" w:space="0"/>
              </w:rPr>
              <w:t>II</w:t>
            </w:r>
            <w:r>
              <w:rPr>
                <w:rFonts w:hint="default" w:ascii="方正仿宋_GBK" w:hAnsi="方正仿宋_GBK" w:eastAsia="方正仿宋_GBK" w:cs="方正仿宋_GBK"/>
                <w:sz w:val="24"/>
                <w:szCs w:val="24"/>
                <w:bdr w:val="none" w:color="auto" w:sz="0" w:space="0"/>
              </w:rPr>
              <w:t>类</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78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发明专利</w:t>
            </w:r>
          </w:p>
        </w:tc>
        <w:tc>
          <w:tcPr>
            <w:tcW w:w="83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25"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其中：国防专利</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78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植物新品种</w:t>
            </w:r>
          </w:p>
        </w:tc>
        <w:tc>
          <w:tcPr>
            <w:tcW w:w="83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25"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国家级农作物品种</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78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国家新药</w:t>
            </w:r>
          </w:p>
        </w:tc>
        <w:tc>
          <w:tcPr>
            <w:tcW w:w="83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25"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国家一级中药保护品种</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78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集成电路布图设计专有权</w:t>
            </w:r>
          </w:p>
        </w:tc>
        <w:tc>
          <w:tcPr>
            <w:tcW w:w="83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25"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实用新型</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78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外观设计</w:t>
            </w:r>
          </w:p>
        </w:tc>
        <w:tc>
          <w:tcPr>
            <w:tcW w:w="837"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2725"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软件著作权</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14" w:type="dxa"/>
            <w:gridSpan w:val="9"/>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方正仿宋_GBK" w:hAnsi="方正仿宋_GBK" w:eastAsia="方正仿宋_GBK" w:cs="方正仿宋_GBK"/>
                <w:sz w:val="24"/>
                <w:szCs w:val="24"/>
                <w:bdr w:val="none" w:color="auto" w:sz="0" w:space="0"/>
              </w:rPr>
              <w:t>有效知识产权清单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序号</w:t>
            </w: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知识产权名称</w:t>
            </w: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类别</w:t>
            </w: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授权日期</w:t>
            </w: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授权号</w:t>
            </w: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获得方式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0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974"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23"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74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0"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936" w:type="dxa"/>
            <w:shd w:val="clear"/>
            <w:vAlign w:val="center"/>
          </w:tcPr>
          <w:p>
            <w:pPr>
              <w:rPr>
                <w:rFonts w:hint="eastAsia" w:ascii="宋体"/>
                <w:sz w:val="24"/>
                <w:szCs w:val="24"/>
              </w:rPr>
            </w:pPr>
          </w:p>
        </w:tc>
        <w:tc>
          <w:tcPr>
            <w:tcW w:w="2023" w:type="dxa"/>
            <w:shd w:val="clear"/>
            <w:vAlign w:val="center"/>
          </w:tcPr>
          <w:p>
            <w:pPr>
              <w:rPr>
                <w:rFonts w:hint="eastAsia" w:ascii="宋体"/>
                <w:sz w:val="24"/>
                <w:szCs w:val="24"/>
              </w:rPr>
            </w:pPr>
          </w:p>
        </w:tc>
        <w:tc>
          <w:tcPr>
            <w:tcW w:w="977" w:type="dxa"/>
            <w:shd w:val="clear"/>
            <w:vAlign w:val="center"/>
          </w:tcPr>
          <w:p>
            <w:pPr>
              <w:rPr>
                <w:rFonts w:hint="eastAsia" w:ascii="宋体"/>
                <w:sz w:val="24"/>
                <w:szCs w:val="24"/>
              </w:rPr>
            </w:pPr>
          </w:p>
        </w:tc>
        <w:tc>
          <w:tcPr>
            <w:tcW w:w="213" w:type="dxa"/>
            <w:shd w:val="clear"/>
            <w:vAlign w:val="center"/>
          </w:tcPr>
          <w:p>
            <w:pPr>
              <w:rPr>
                <w:rFonts w:hint="eastAsia" w:ascii="宋体"/>
                <w:sz w:val="24"/>
                <w:szCs w:val="24"/>
              </w:rPr>
            </w:pPr>
          </w:p>
        </w:tc>
        <w:tc>
          <w:tcPr>
            <w:tcW w:w="840" w:type="dxa"/>
            <w:shd w:val="clear"/>
            <w:vAlign w:val="center"/>
          </w:tcPr>
          <w:p>
            <w:pPr>
              <w:rPr>
                <w:rFonts w:hint="eastAsia" w:ascii="宋体"/>
                <w:sz w:val="24"/>
                <w:szCs w:val="24"/>
              </w:rPr>
            </w:pPr>
          </w:p>
        </w:tc>
        <w:tc>
          <w:tcPr>
            <w:tcW w:w="699" w:type="dxa"/>
            <w:shd w:val="clear"/>
            <w:vAlign w:val="center"/>
          </w:tcPr>
          <w:p>
            <w:pPr>
              <w:rPr>
                <w:rFonts w:hint="eastAsia" w:ascii="宋体"/>
                <w:sz w:val="24"/>
                <w:szCs w:val="24"/>
              </w:rPr>
            </w:pPr>
          </w:p>
        </w:tc>
        <w:tc>
          <w:tcPr>
            <w:tcW w:w="1956" w:type="dxa"/>
            <w:shd w:val="clear"/>
            <w:vAlign w:val="center"/>
          </w:tcPr>
          <w:p>
            <w:pPr>
              <w:rPr>
                <w:rFonts w:hint="eastAsia" w:ascii="宋体"/>
                <w:sz w:val="24"/>
                <w:szCs w:val="24"/>
              </w:rPr>
            </w:pPr>
          </w:p>
        </w:tc>
        <w:tc>
          <w:tcPr>
            <w:tcW w:w="286" w:type="dxa"/>
            <w:shd w:val="clear"/>
            <w:vAlign w:val="center"/>
          </w:tcPr>
          <w:p>
            <w:pPr>
              <w:rPr>
                <w:rFonts w:hint="eastAsia" w:ascii="宋体"/>
                <w:sz w:val="24"/>
                <w:szCs w:val="24"/>
              </w:rPr>
            </w:pPr>
          </w:p>
        </w:tc>
        <w:tc>
          <w:tcPr>
            <w:tcW w:w="1300"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表中</w:t>
      </w:r>
      <w:r>
        <w:rPr>
          <w:rFonts w:hint="default" w:ascii="Times New Roman" w:hAnsi="Times New Roman" w:eastAsia="微软雅黑" w:cs="Times New Roman"/>
          <w:i w:val="0"/>
          <w:iCs w:val="0"/>
          <w:caps w:val="0"/>
          <w:color w:val="333333"/>
          <w:spacing w:val="0"/>
          <w:sz w:val="24"/>
          <w:szCs w:val="24"/>
          <w:bdr w:val="none" w:color="auto" w:sz="0" w:space="0"/>
        </w:rPr>
        <w:t>I</w:t>
      </w:r>
      <w:r>
        <w:rPr>
          <w:rFonts w:hint="default" w:ascii="方正仿宋_GBK" w:hAnsi="方正仿宋_GBK" w:eastAsia="方正仿宋_GBK" w:cs="方正仿宋_GBK"/>
          <w:i w:val="0"/>
          <w:iCs w:val="0"/>
          <w:caps w:val="0"/>
          <w:color w:val="333333"/>
          <w:spacing w:val="0"/>
          <w:sz w:val="24"/>
          <w:szCs w:val="24"/>
          <w:bdr w:val="none" w:color="auto" w:sz="0" w:space="0"/>
        </w:rPr>
        <w:t>类知识产权包括：发明专利（含国防专利）、植物新品种、国家级农作物品种、国家新药、国家一级中药保护品种、集成电路布图设计专有权等；</w:t>
      </w:r>
      <w:r>
        <w:rPr>
          <w:rFonts w:hint="default" w:ascii="Times New Roman" w:hAnsi="Times New Roman" w:eastAsia="微软雅黑" w:cs="Times New Roman"/>
          <w:i w:val="0"/>
          <w:iCs w:val="0"/>
          <w:caps w:val="0"/>
          <w:color w:val="333333"/>
          <w:spacing w:val="0"/>
          <w:sz w:val="24"/>
          <w:szCs w:val="24"/>
          <w:bdr w:val="none" w:color="auto" w:sz="0" w:space="0"/>
        </w:rPr>
        <w:t>II</w:t>
      </w:r>
      <w:r>
        <w:rPr>
          <w:rFonts w:hint="default" w:ascii="方正仿宋_GBK" w:hAnsi="方正仿宋_GBK" w:eastAsia="方正仿宋_GBK" w:cs="方正仿宋_GBK"/>
          <w:i w:val="0"/>
          <w:iCs w:val="0"/>
          <w:caps w:val="0"/>
          <w:color w:val="333333"/>
          <w:spacing w:val="0"/>
          <w:sz w:val="24"/>
          <w:szCs w:val="24"/>
          <w:bdr w:val="none" w:color="auto" w:sz="0" w:space="0"/>
        </w:rPr>
        <w:t>类知识产权包括：实用新型专利、外观设计专利、软件著作权等（不含商标）。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表中“获得方式”指：自主研发，受让、受赠或并购。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Times New Roman" w:hAnsi="Times New Roman" w:eastAsia="微软雅黑" w:cs="Times New Roman"/>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rPr>
        <w:br w:type="textWrapping"/>
      </w:r>
      <w:r>
        <w:rPr>
          <w:rFonts w:hint="default" w:ascii="方正黑体_GBK" w:hAnsi="方正黑体_GBK" w:eastAsia="方正黑体_GBK" w:cs="方正黑体_GBK"/>
          <w:i w:val="0"/>
          <w:iCs w:val="0"/>
          <w:caps w:val="0"/>
          <w:color w:val="333333"/>
          <w:spacing w:val="0"/>
          <w:sz w:val="28"/>
          <w:szCs w:val="28"/>
          <w:bdr w:val="none" w:color="auto" w:sz="0" w:space="0"/>
        </w:rPr>
        <w:t>四、技术创新目标</w:t>
      </w:r>
    </w:p>
    <w:tbl>
      <w:tblPr>
        <w:tblW w:w="921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2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299" w:hRule="atLeast"/>
        </w:trPr>
        <w:tc>
          <w:tcPr>
            <w:tcW w:w="8997" w:type="dxa"/>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4"/>
                <w:szCs w:val="24"/>
                <w:bdr w:val="none" w:color="auto" w:sz="0" w:space="0"/>
              </w:rPr>
              <w:t>（限</w:t>
            </w:r>
            <w:r>
              <w:rPr>
                <w:rFonts w:hint="default" w:ascii="Times New Roman" w:hAnsi="Times New Roman" w:cs="Times New Roman"/>
                <w:sz w:val="24"/>
                <w:szCs w:val="24"/>
                <w:bdr w:val="none" w:color="auto" w:sz="0" w:space="0"/>
              </w:rPr>
              <w:t>500</w:t>
            </w:r>
            <w:r>
              <w:rPr>
                <w:rFonts w:hint="default" w:ascii="仿宋_GB2312" w:eastAsia="仿宋_GB2312" w:cs="仿宋_GB2312"/>
                <w:sz w:val="24"/>
                <w:szCs w:val="24"/>
                <w:bdr w:val="none" w:color="auto" w:sz="0" w:space="0"/>
              </w:rPr>
              <w:t>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五、首席技术带头人科研简历</w:t>
      </w:r>
    </w:p>
    <w:tbl>
      <w:tblPr>
        <w:tblW w:w="913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1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285" w:hRule="atLeast"/>
        </w:trPr>
        <w:tc>
          <w:tcPr>
            <w:tcW w:w="8922" w:type="dxa"/>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（含取得的代表性创新成果、主要学术任职等）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六、科研团队情况</w:t>
      </w:r>
    </w:p>
    <w:tbl>
      <w:tblPr>
        <w:tblW w:w="11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2"/>
        <w:gridCol w:w="1028"/>
        <w:gridCol w:w="1317"/>
        <w:gridCol w:w="295"/>
        <w:gridCol w:w="565"/>
        <w:gridCol w:w="580"/>
        <w:gridCol w:w="326"/>
        <w:gridCol w:w="905"/>
        <w:gridCol w:w="400"/>
        <w:gridCol w:w="506"/>
        <w:gridCol w:w="906"/>
        <w:gridCol w:w="399"/>
        <w:gridCol w:w="206"/>
        <w:gridCol w:w="1089"/>
        <w:gridCol w:w="544"/>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7" w:hRule="atLeast"/>
        </w:trPr>
        <w:tc>
          <w:tcPr>
            <w:tcW w:w="1325"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高端领军人才或科技创新团队情况</w:t>
            </w:r>
          </w:p>
        </w:tc>
        <w:tc>
          <w:tcPr>
            <w:tcW w:w="814" w:type="dxa"/>
            <w:tcBorders>
              <w:top w:val="single" w:color="auto" w:sz="6" w:space="0"/>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引进市级以上创新团队数量（个）</w:t>
            </w:r>
          </w:p>
        </w:tc>
        <w:tc>
          <w:tcPr>
            <w:tcW w:w="894"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外籍创新人才数量（人）</w:t>
            </w:r>
          </w:p>
        </w:tc>
        <w:tc>
          <w:tcPr>
            <w:tcW w:w="106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两院院士（人）</w:t>
            </w:r>
          </w:p>
        </w:tc>
        <w:tc>
          <w:tcPr>
            <w:tcW w:w="1201" w:type="dxa"/>
            <w:gridSpan w:val="3"/>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长江学者（人）</w:t>
            </w:r>
          </w:p>
        </w:tc>
        <w:tc>
          <w:tcPr>
            <w:tcW w:w="74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国家杰青（人）</w:t>
            </w:r>
          </w:p>
        </w:tc>
        <w:tc>
          <w:tcPr>
            <w:tcW w:w="1485" w:type="dxa"/>
            <w:gridSpan w:val="2"/>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其他省部级以上人才（人）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1325"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814" w:type="dxa"/>
            <w:tcBorders>
              <w:top w:val="single" w:color="auto" w:sz="6" w:space="0"/>
              <w:bottom w:val="single" w:color="auto" w:sz="6" w:space="0"/>
            </w:tcBorders>
            <w:shd w:val="clear"/>
            <w:tcMar>
              <w:left w:w="108" w:type="dxa"/>
              <w:right w:w="108" w:type="dxa"/>
            </w:tcMar>
            <w:vAlign w:val="center"/>
          </w:tcPr>
          <w:p>
            <w:pPr>
              <w:rPr>
                <w:rFonts w:hint="eastAsia" w:ascii="宋体"/>
                <w:sz w:val="24"/>
                <w:szCs w:val="24"/>
              </w:rPr>
            </w:pPr>
          </w:p>
        </w:tc>
        <w:tc>
          <w:tcPr>
            <w:tcW w:w="894" w:type="dxa"/>
            <w:gridSpan w:val="3"/>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60"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201" w:type="dxa"/>
            <w:gridSpan w:val="3"/>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748"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485" w:type="dxa"/>
            <w:gridSpan w:val="2"/>
            <w:tcBorders>
              <w:top w:val="single" w:color="auto" w:sz="6" w:space="0"/>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823" w:type="dxa"/>
            <w:gridSpan w:val="16"/>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8"/>
                <w:szCs w:val="28"/>
                <w:bdr w:val="none" w:color="auto" w:sz="0" w:space="0"/>
              </w:rPr>
              <w:t>研发人员清单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2"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称号</w:t>
            </w: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姓名</w:t>
            </w:r>
          </w:p>
        </w:tc>
        <w:tc>
          <w:tcPr>
            <w:tcW w:w="1045" w:type="dxa"/>
            <w:gridSpan w:val="2"/>
            <w:tcBorders>
              <w:bottom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证件号码</w:t>
            </w: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性别</w:t>
            </w:r>
          </w:p>
        </w:tc>
        <w:tc>
          <w:tcPr>
            <w:tcW w:w="493"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学历</w:t>
            </w:r>
          </w:p>
        </w:tc>
        <w:tc>
          <w:tcPr>
            <w:tcW w:w="492"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职称</w:t>
            </w:r>
          </w:p>
        </w:tc>
        <w:tc>
          <w:tcPr>
            <w:tcW w:w="493"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职务</w:t>
            </w:r>
          </w:p>
        </w:tc>
        <w:tc>
          <w:tcPr>
            <w:tcW w:w="493"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专业</w:t>
            </w:r>
          </w:p>
        </w:tc>
        <w:tc>
          <w:tcPr>
            <w:tcW w:w="209"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常驻</w:t>
            </w:r>
          </w:p>
        </w:tc>
        <w:tc>
          <w:tcPr>
            <w:tcW w:w="1060" w:type="dxa"/>
            <w:gridSpan w:val="2"/>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所在单位</w:t>
            </w:r>
          </w:p>
        </w:tc>
        <w:tc>
          <w:tcPr>
            <w:tcW w:w="1060" w:type="dxa"/>
            <w:tcBorders>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2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588"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045" w:type="dxa"/>
            <w:gridSpan w:val="2"/>
            <w:tcBorders>
              <w:bottom w:val="single" w:color="auto" w:sz="6" w:space="0"/>
            </w:tcBorders>
            <w:shd w:val="clear"/>
            <w:tcMar>
              <w:left w:w="108" w:type="dxa"/>
              <w:right w:w="108" w:type="dxa"/>
            </w:tcMar>
            <w:vAlign w:val="center"/>
          </w:tcPr>
          <w:p>
            <w:pPr>
              <w:rPr>
                <w:rFonts w:hint="eastAsia" w:ascii="宋体"/>
                <w:sz w:val="24"/>
                <w:szCs w:val="24"/>
              </w:rPr>
            </w:pPr>
          </w:p>
        </w:tc>
        <w:tc>
          <w:tcPr>
            <w:tcW w:w="209" w:type="dxa"/>
            <w:tcBorders>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2"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493"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209"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gridSpan w:val="2"/>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c>
          <w:tcPr>
            <w:tcW w:w="1060" w:type="dxa"/>
            <w:tcBorders>
              <w:bottom w:val="single" w:color="auto" w:sz="6" w:space="0"/>
              <w:right w:val="single" w:color="auto" w:sz="6" w:space="0"/>
            </w:tcBorders>
            <w:shd w:val="clear"/>
            <w:tcMar>
              <w:left w:w="108"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737" w:type="dxa"/>
            <w:shd w:val="clear"/>
            <w:vAlign w:val="center"/>
          </w:tcPr>
          <w:p>
            <w:pPr>
              <w:rPr>
                <w:rFonts w:hint="eastAsia" w:ascii="宋体"/>
                <w:sz w:val="24"/>
                <w:szCs w:val="24"/>
              </w:rPr>
            </w:pPr>
          </w:p>
        </w:tc>
        <w:tc>
          <w:tcPr>
            <w:tcW w:w="804" w:type="dxa"/>
            <w:shd w:val="clear"/>
            <w:vAlign w:val="center"/>
          </w:tcPr>
          <w:p>
            <w:pPr>
              <w:rPr>
                <w:rFonts w:hint="eastAsia" w:ascii="宋体"/>
                <w:sz w:val="24"/>
                <w:szCs w:val="24"/>
              </w:rPr>
            </w:pPr>
          </w:p>
        </w:tc>
        <w:tc>
          <w:tcPr>
            <w:tcW w:w="1030" w:type="dxa"/>
            <w:shd w:val="clear"/>
            <w:vAlign w:val="center"/>
          </w:tcPr>
          <w:p>
            <w:pPr>
              <w:rPr>
                <w:rFonts w:hint="eastAsia" w:ascii="宋体"/>
                <w:sz w:val="24"/>
                <w:szCs w:val="24"/>
              </w:rPr>
            </w:pPr>
          </w:p>
        </w:tc>
        <w:tc>
          <w:tcPr>
            <w:tcW w:w="231" w:type="dxa"/>
            <w:shd w:val="clear"/>
            <w:vAlign w:val="center"/>
          </w:tcPr>
          <w:p>
            <w:pPr>
              <w:rPr>
                <w:rFonts w:hint="eastAsia" w:ascii="宋体"/>
                <w:sz w:val="24"/>
                <w:szCs w:val="24"/>
              </w:rPr>
            </w:pPr>
          </w:p>
        </w:tc>
        <w:tc>
          <w:tcPr>
            <w:tcW w:w="425" w:type="dxa"/>
            <w:shd w:val="clear"/>
            <w:vAlign w:val="center"/>
          </w:tcPr>
          <w:p>
            <w:pPr>
              <w:rPr>
                <w:rFonts w:hint="eastAsia" w:ascii="宋体"/>
                <w:sz w:val="24"/>
                <w:szCs w:val="24"/>
              </w:rPr>
            </w:pPr>
          </w:p>
        </w:tc>
        <w:tc>
          <w:tcPr>
            <w:tcW w:w="454" w:type="dxa"/>
            <w:shd w:val="clear"/>
            <w:vAlign w:val="center"/>
          </w:tcPr>
          <w:p>
            <w:pPr>
              <w:rPr>
                <w:rFonts w:hint="eastAsia" w:ascii="宋体"/>
                <w:sz w:val="24"/>
                <w:szCs w:val="24"/>
              </w:rPr>
            </w:pPr>
          </w:p>
        </w:tc>
        <w:tc>
          <w:tcPr>
            <w:tcW w:w="255" w:type="dxa"/>
            <w:shd w:val="clear"/>
            <w:vAlign w:val="center"/>
          </w:tcPr>
          <w:p>
            <w:pPr>
              <w:rPr>
                <w:rFonts w:hint="eastAsia" w:ascii="宋体"/>
                <w:sz w:val="24"/>
                <w:szCs w:val="24"/>
              </w:rPr>
            </w:pPr>
          </w:p>
        </w:tc>
        <w:tc>
          <w:tcPr>
            <w:tcW w:w="708" w:type="dxa"/>
            <w:shd w:val="clear"/>
            <w:vAlign w:val="center"/>
          </w:tcPr>
          <w:p>
            <w:pPr>
              <w:rPr>
                <w:rFonts w:hint="eastAsia" w:ascii="宋体"/>
                <w:sz w:val="24"/>
                <w:szCs w:val="24"/>
              </w:rPr>
            </w:pPr>
          </w:p>
        </w:tc>
        <w:tc>
          <w:tcPr>
            <w:tcW w:w="313" w:type="dxa"/>
            <w:shd w:val="clear"/>
            <w:vAlign w:val="center"/>
          </w:tcPr>
          <w:p>
            <w:pPr>
              <w:rPr>
                <w:rFonts w:hint="eastAsia" w:ascii="宋体"/>
                <w:sz w:val="24"/>
                <w:szCs w:val="24"/>
              </w:rPr>
            </w:pPr>
          </w:p>
        </w:tc>
        <w:tc>
          <w:tcPr>
            <w:tcW w:w="396" w:type="dxa"/>
            <w:shd w:val="clear"/>
            <w:vAlign w:val="center"/>
          </w:tcPr>
          <w:p>
            <w:pPr>
              <w:rPr>
                <w:rFonts w:hint="eastAsia" w:ascii="宋体"/>
                <w:sz w:val="24"/>
                <w:szCs w:val="24"/>
              </w:rPr>
            </w:pPr>
          </w:p>
        </w:tc>
        <w:tc>
          <w:tcPr>
            <w:tcW w:w="709" w:type="dxa"/>
            <w:shd w:val="clear"/>
            <w:vAlign w:val="center"/>
          </w:tcPr>
          <w:p>
            <w:pPr>
              <w:rPr>
                <w:rFonts w:hint="eastAsia" w:ascii="宋体"/>
                <w:sz w:val="24"/>
                <w:szCs w:val="24"/>
              </w:rPr>
            </w:pPr>
          </w:p>
        </w:tc>
        <w:tc>
          <w:tcPr>
            <w:tcW w:w="312" w:type="dxa"/>
            <w:shd w:val="clear"/>
            <w:vAlign w:val="center"/>
          </w:tcPr>
          <w:p>
            <w:pPr>
              <w:rPr>
                <w:rFonts w:hint="eastAsia" w:ascii="宋体"/>
                <w:sz w:val="24"/>
                <w:szCs w:val="24"/>
              </w:rPr>
            </w:pPr>
          </w:p>
        </w:tc>
        <w:tc>
          <w:tcPr>
            <w:tcW w:w="113" w:type="dxa"/>
            <w:shd w:val="clear"/>
            <w:vAlign w:val="center"/>
          </w:tcPr>
          <w:p>
            <w:pPr>
              <w:rPr>
                <w:rFonts w:hint="eastAsia" w:ascii="宋体"/>
                <w:sz w:val="24"/>
                <w:szCs w:val="24"/>
              </w:rPr>
            </w:pPr>
          </w:p>
        </w:tc>
        <w:tc>
          <w:tcPr>
            <w:tcW w:w="851" w:type="dxa"/>
            <w:shd w:val="clear"/>
            <w:vAlign w:val="center"/>
          </w:tcPr>
          <w:p>
            <w:pPr>
              <w:rPr>
                <w:rFonts w:hint="eastAsia" w:ascii="宋体"/>
                <w:sz w:val="24"/>
                <w:szCs w:val="24"/>
              </w:rPr>
            </w:pPr>
          </w:p>
        </w:tc>
        <w:tc>
          <w:tcPr>
            <w:tcW w:w="425" w:type="dxa"/>
            <w:shd w:val="clear"/>
            <w:vAlign w:val="center"/>
          </w:tcPr>
          <w:p>
            <w:pPr>
              <w:rPr>
                <w:rFonts w:hint="eastAsia" w:ascii="宋体"/>
                <w:sz w:val="24"/>
                <w:szCs w:val="24"/>
              </w:rPr>
            </w:pPr>
          </w:p>
        </w:tc>
        <w:tc>
          <w:tcPr>
            <w:tcW w:w="1276"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pPr>
      <w:r>
        <w:rPr>
          <w:rFonts w:hint="eastAsia" w:ascii="宋体" w:hAnsi="宋体" w:eastAsia="宋体" w:cs="宋体"/>
          <w:b/>
          <w:bCs/>
          <w:i w:val="0"/>
          <w:iCs w:val="0"/>
          <w:caps w:val="0"/>
          <w:color w:val="333333"/>
          <w:spacing w:val="0"/>
          <w:sz w:val="24"/>
          <w:szCs w:val="24"/>
          <w:bdr w:val="none" w:color="auto" w:sz="0" w:space="0"/>
        </w:rPr>
        <w:t>填表说明：</w:t>
      </w:r>
      <w:r>
        <w:rPr>
          <w:rFonts w:hint="default" w:ascii="方正仿宋_GBK" w:hAnsi="方正仿宋_GBK" w:eastAsia="方正仿宋_GBK" w:cs="方正仿宋_GBK"/>
          <w:i w:val="0"/>
          <w:iCs w:val="0"/>
          <w:caps w:val="0"/>
          <w:color w:val="333333"/>
          <w:spacing w:val="0"/>
          <w:sz w:val="24"/>
          <w:szCs w:val="24"/>
          <w:bdr w:val="none" w:color="auto" w:sz="0" w:space="0"/>
        </w:rPr>
        <w:t>研发人员清单包含合作单位派驻的直接参与具体的科技研究、开发活动的人员，不含研发管理、服务人员。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rPr>
        <w:br w:type="textWrapping"/>
      </w:r>
      <w:r>
        <w:rPr>
          <w:rFonts w:hint="default" w:ascii="方正黑体_GBK" w:hAnsi="方正黑体_GBK" w:eastAsia="方正黑体_GBK" w:cs="方正黑体_GBK"/>
          <w:i w:val="0"/>
          <w:iCs w:val="0"/>
          <w:caps w:val="0"/>
          <w:color w:val="333333"/>
          <w:spacing w:val="0"/>
          <w:sz w:val="28"/>
          <w:szCs w:val="28"/>
          <w:bdr w:val="none" w:color="auto" w:sz="0" w:space="0"/>
        </w:rPr>
        <w:t>七、科研基础情况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rPr>
          <w:sz w:val="28"/>
          <w:szCs w:val="28"/>
        </w:rPr>
      </w:pPr>
      <w:r>
        <w:rPr>
          <w:rFonts w:ascii="方正楷体_GBK" w:hAnsi="方正楷体_GBK" w:eastAsia="方正楷体_GBK" w:cs="方正楷体_GBK"/>
          <w:i w:val="0"/>
          <w:iCs w:val="0"/>
          <w:caps w:val="0"/>
          <w:color w:val="333333"/>
          <w:spacing w:val="0"/>
          <w:sz w:val="28"/>
          <w:szCs w:val="28"/>
          <w:bdr w:val="none" w:color="auto" w:sz="0" w:space="0"/>
        </w:rPr>
        <w:t>（一）联合体已建市级及以上科研平台情况</w:t>
      </w:r>
    </w:p>
    <w:tbl>
      <w:tblPr>
        <w:tblW w:w="11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5"/>
        <w:gridCol w:w="510"/>
        <w:gridCol w:w="1395"/>
        <w:gridCol w:w="1568"/>
        <w:gridCol w:w="2004"/>
        <w:gridCol w:w="4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7" w:hRule="atLeast"/>
        </w:trPr>
        <w:tc>
          <w:tcPr>
            <w:tcW w:w="1487" w:type="dxa"/>
            <w:gridSpan w:val="2"/>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已建科研平台数量（个）</w:t>
            </w:r>
          </w:p>
        </w:tc>
        <w:tc>
          <w:tcPr>
            <w:tcW w:w="2263" w:type="dxa"/>
            <w:gridSpan w:val="2"/>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国家级（个）</w:t>
            </w:r>
          </w:p>
        </w:tc>
        <w:tc>
          <w:tcPr>
            <w:tcW w:w="31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1487" w:type="dxa"/>
            <w:gridSpan w:val="2"/>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2263" w:type="dxa"/>
            <w:gridSpan w:val="2"/>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1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市级（个）</w:t>
            </w:r>
          </w:p>
        </w:tc>
        <w:tc>
          <w:tcPr>
            <w:tcW w:w="31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9057" w:type="dxa"/>
            <w:gridSpan w:val="6"/>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市级以上科研平台情况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10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平台名称</w:t>
            </w:r>
          </w:p>
        </w:tc>
        <w:tc>
          <w:tcPr>
            <w:tcW w:w="137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学科/产业领域</w:t>
            </w:r>
          </w:p>
        </w:tc>
        <w:tc>
          <w:tcPr>
            <w:tcW w:w="10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国家/市级</w:t>
            </w:r>
          </w:p>
        </w:tc>
        <w:tc>
          <w:tcPr>
            <w:tcW w:w="1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建设时间</w:t>
            </w:r>
          </w:p>
        </w:tc>
        <w:tc>
          <w:tcPr>
            <w:tcW w:w="31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依托单位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10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31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5" w:hRule="atLeast"/>
        </w:trPr>
        <w:tc>
          <w:tcPr>
            <w:tcW w:w="10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31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atLeast"/>
        </w:trPr>
        <w:tc>
          <w:tcPr>
            <w:tcW w:w="10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378" w:type="dxa"/>
            <w:gridSpan w:val="2"/>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96"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46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31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1276" w:type="dxa"/>
            <w:shd w:val="clear"/>
            <w:vAlign w:val="center"/>
          </w:tcPr>
          <w:p>
            <w:pPr>
              <w:rPr>
                <w:rFonts w:hint="eastAsia" w:ascii="宋体"/>
                <w:sz w:val="24"/>
                <w:szCs w:val="24"/>
              </w:rPr>
            </w:pPr>
          </w:p>
        </w:tc>
        <w:tc>
          <w:tcPr>
            <w:tcW w:w="427" w:type="dxa"/>
            <w:shd w:val="clear"/>
            <w:vAlign w:val="center"/>
          </w:tcPr>
          <w:p>
            <w:pPr>
              <w:rPr>
                <w:rFonts w:hint="eastAsia" w:ascii="宋体"/>
                <w:sz w:val="24"/>
                <w:szCs w:val="24"/>
              </w:rPr>
            </w:pPr>
          </w:p>
        </w:tc>
        <w:tc>
          <w:tcPr>
            <w:tcW w:w="1167" w:type="dxa"/>
            <w:shd w:val="clear"/>
            <w:vAlign w:val="center"/>
          </w:tcPr>
          <w:p>
            <w:pPr>
              <w:rPr>
                <w:rFonts w:hint="eastAsia" w:ascii="宋体"/>
                <w:sz w:val="24"/>
                <w:szCs w:val="24"/>
              </w:rPr>
            </w:pPr>
          </w:p>
        </w:tc>
        <w:tc>
          <w:tcPr>
            <w:tcW w:w="1312" w:type="dxa"/>
            <w:shd w:val="clear"/>
            <w:vAlign w:val="center"/>
          </w:tcPr>
          <w:p>
            <w:pPr>
              <w:rPr>
                <w:rFonts w:hint="eastAsia" w:ascii="宋体"/>
                <w:sz w:val="24"/>
                <w:szCs w:val="24"/>
              </w:rPr>
            </w:pPr>
          </w:p>
        </w:tc>
        <w:tc>
          <w:tcPr>
            <w:tcW w:w="1676" w:type="dxa"/>
            <w:shd w:val="clear"/>
            <w:vAlign w:val="center"/>
          </w:tcPr>
          <w:p>
            <w:pPr>
              <w:rPr>
                <w:rFonts w:hint="eastAsia" w:ascii="宋体"/>
                <w:sz w:val="24"/>
                <w:szCs w:val="24"/>
              </w:rPr>
            </w:pPr>
          </w:p>
        </w:tc>
        <w:tc>
          <w:tcPr>
            <w:tcW w:w="3415" w:type="dxa"/>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楷体_GBK" w:hAnsi="方正楷体_GBK" w:eastAsia="方正楷体_GBK" w:cs="方正楷体_GBK"/>
          <w:i w:val="0"/>
          <w:iCs w:val="0"/>
          <w:caps w:val="0"/>
          <w:color w:val="333333"/>
          <w:spacing w:val="0"/>
          <w:sz w:val="28"/>
          <w:szCs w:val="28"/>
          <w:bdr w:val="none" w:color="auto" w:sz="0" w:space="0"/>
        </w:rPr>
        <w:t>（二）科研仪器设备清单（牵头单位单价</w:t>
      </w:r>
      <w:r>
        <w:rPr>
          <w:rFonts w:hint="default" w:ascii="Times New Roman" w:hAnsi="Times New Roman" w:eastAsia="微软雅黑" w:cs="Times New Roman"/>
          <w:i w:val="0"/>
          <w:iCs w:val="0"/>
          <w:caps w:val="0"/>
          <w:color w:val="333333"/>
          <w:spacing w:val="0"/>
          <w:sz w:val="28"/>
          <w:szCs w:val="28"/>
          <w:bdr w:val="none" w:color="auto" w:sz="0" w:space="0"/>
        </w:rPr>
        <w:t>10</w:t>
      </w:r>
      <w:r>
        <w:rPr>
          <w:rFonts w:hint="default" w:ascii="方正楷体_GBK" w:hAnsi="方正楷体_GBK" w:eastAsia="方正楷体_GBK" w:cs="方正楷体_GBK"/>
          <w:i w:val="0"/>
          <w:iCs w:val="0"/>
          <w:caps w:val="0"/>
          <w:color w:val="333333"/>
          <w:spacing w:val="0"/>
          <w:sz w:val="28"/>
          <w:szCs w:val="28"/>
          <w:bdr w:val="none" w:color="auto" w:sz="0" w:space="0"/>
        </w:rPr>
        <w:t>万元以上设备）</w:t>
      </w:r>
    </w:p>
    <w:tbl>
      <w:tblPr>
        <w:tblW w:w="93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91"/>
        <w:gridCol w:w="1192"/>
        <w:gridCol w:w="1192"/>
        <w:gridCol w:w="1192"/>
        <w:gridCol w:w="1193"/>
        <w:gridCol w:w="1193"/>
        <w:gridCol w:w="21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01"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名称</w:t>
            </w:r>
          </w:p>
        </w:tc>
        <w:tc>
          <w:tcPr>
            <w:tcW w:w="1001"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设备类型</w:t>
            </w:r>
          </w:p>
        </w:tc>
        <w:tc>
          <w:tcPr>
            <w:tcW w:w="1001"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型号</w:t>
            </w:r>
          </w:p>
        </w:tc>
        <w:tc>
          <w:tcPr>
            <w:tcW w:w="1001"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产地</w:t>
            </w:r>
          </w:p>
        </w:tc>
        <w:tc>
          <w:tcPr>
            <w:tcW w:w="1002"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原值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（万元）</w:t>
            </w:r>
          </w:p>
        </w:tc>
        <w:tc>
          <w:tcPr>
            <w:tcW w:w="1002"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建账日期</w:t>
            </w:r>
          </w:p>
        </w:tc>
        <w:tc>
          <w:tcPr>
            <w:tcW w:w="1828" w:type="dxa"/>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经费来源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01" w:type="dxa"/>
            <w:tcBorders>
              <w:top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28" w:type="dxa"/>
            <w:tcBorders>
              <w:top w:val="single" w:color="auto" w:sz="6" w:space="0"/>
              <w:left w:val="single" w:color="auto" w:sz="6" w:space="0"/>
              <w:bottom w:val="single" w:color="auto" w:sz="6" w:space="0"/>
            </w:tcBorders>
            <w:shd w:val="clear"/>
            <w:tcMar>
              <w:left w:w="101" w:type="dxa"/>
              <w:right w:w="101" w:type="dxa"/>
            </w:tcMar>
            <w:vAlign w:val="top"/>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01" w:type="dxa"/>
            <w:tcBorders>
              <w:top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2"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28" w:type="dxa"/>
            <w:tcBorders>
              <w:top w:val="single" w:color="auto" w:sz="6" w:space="0"/>
              <w:left w:val="single" w:color="auto" w:sz="6" w:space="0"/>
              <w:bottom w:val="single" w:color="auto" w:sz="6" w:space="0"/>
            </w:tcBorders>
            <w:shd w:val="clear"/>
            <w:tcMar>
              <w:left w:w="101" w:type="dxa"/>
              <w:right w:w="101" w:type="dxa"/>
            </w:tcMar>
            <w:vAlign w:val="top"/>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01" w:type="dxa"/>
            <w:tcBorders>
              <w:top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1" w:type="dxa"/>
            <w:tcBorders>
              <w:top w:val="single" w:color="auto" w:sz="6" w:space="0"/>
              <w:left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2" w:type="dxa"/>
            <w:tcBorders>
              <w:top w:val="single" w:color="auto" w:sz="6" w:space="0"/>
              <w:left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002" w:type="dxa"/>
            <w:tcBorders>
              <w:top w:val="single" w:color="auto" w:sz="6" w:space="0"/>
              <w:left w:val="single" w:color="auto" w:sz="6" w:space="0"/>
              <w:right w:val="single" w:color="auto" w:sz="6" w:space="0"/>
            </w:tcBorders>
            <w:shd w:val="clear"/>
            <w:tcMar>
              <w:left w:w="101" w:type="dxa"/>
              <w:right w:w="101" w:type="dxa"/>
            </w:tcMar>
            <w:vAlign w:val="top"/>
          </w:tcPr>
          <w:p>
            <w:pPr>
              <w:rPr>
                <w:rFonts w:hint="eastAsia" w:ascii="宋体"/>
                <w:sz w:val="24"/>
                <w:szCs w:val="24"/>
              </w:rPr>
            </w:pPr>
          </w:p>
        </w:tc>
        <w:tc>
          <w:tcPr>
            <w:tcW w:w="1828" w:type="dxa"/>
            <w:tcBorders>
              <w:top w:val="single" w:color="auto" w:sz="6" w:space="0"/>
              <w:left w:val="single" w:color="auto" w:sz="6" w:space="0"/>
            </w:tcBorders>
            <w:shd w:val="clear"/>
            <w:tcMar>
              <w:left w:w="101" w:type="dxa"/>
              <w:right w:w="101" w:type="dxa"/>
            </w:tcMar>
            <w:vAlign w:val="top"/>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pPr>
      <w:r>
        <w:rPr>
          <w:rFonts w:hint="eastAsia" w:ascii="宋体" w:hAnsi="宋体" w:eastAsia="宋体" w:cs="宋体"/>
          <w:b/>
          <w:bCs/>
          <w:i w:val="0"/>
          <w:iCs w:val="0"/>
          <w:caps w:val="0"/>
          <w:color w:val="333333"/>
          <w:spacing w:val="0"/>
          <w:sz w:val="24"/>
          <w:szCs w:val="24"/>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．单价</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万元以上设备：指原价</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万元以上（含</w:t>
      </w:r>
      <w:r>
        <w:rPr>
          <w:rFonts w:hint="default" w:ascii="Times New Roman" w:hAnsi="Times New Roman" w:eastAsia="微软雅黑" w:cs="Times New Roman"/>
          <w:i w:val="0"/>
          <w:iCs w:val="0"/>
          <w:caps w:val="0"/>
          <w:color w:val="333333"/>
          <w:spacing w:val="0"/>
          <w:sz w:val="24"/>
          <w:szCs w:val="24"/>
          <w:bdr w:val="none" w:color="auto" w:sz="0" w:space="0"/>
        </w:rPr>
        <w:t>10</w:t>
      </w:r>
      <w:r>
        <w:rPr>
          <w:rFonts w:hint="default" w:ascii="方正仿宋_GBK" w:hAnsi="方正仿宋_GBK" w:eastAsia="方正仿宋_GBK" w:cs="方正仿宋_GBK"/>
          <w:i w:val="0"/>
          <w:iCs w:val="0"/>
          <w:caps w:val="0"/>
          <w:color w:val="333333"/>
          <w:spacing w:val="0"/>
          <w:sz w:val="24"/>
          <w:szCs w:val="24"/>
          <w:bdr w:val="none" w:color="auto" w:sz="0" w:space="0"/>
        </w:rPr>
        <w:t>万元）的科研仪器设备，软件企业包括基础软件系统等设备；科研仪器设备清单包括单位全部研发仪器设备。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科研平台填写要求：每类平台按最高级别填写。已建平台数量指所有成员单位在本产业领域已建成并正在运行的市级以上各类科研平台。包含：工程技术研究中心、企业技术中心、重点实验室、国际科技合作基地、博士后科研工作站（流动站）、院士工作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3</w:t>
      </w:r>
      <w:r>
        <w:rPr>
          <w:rFonts w:hint="default" w:ascii="方正仿宋_GBK" w:hAnsi="方正仿宋_GBK" w:eastAsia="方正仿宋_GBK" w:cs="方正仿宋_GBK"/>
          <w:i w:val="0"/>
          <w:iCs w:val="0"/>
          <w:caps w:val="0"/>
          <w:color w:val="333333"/>
          <w:spacing w:val="0"/>
          <w:sz w:val="24"/>
          <w:szCs w:val="24"/>
          <w:bdr w:val="none" w:color="auto" w:sz="0" w:space="0"/>
        </w:rPr>
        <w:t>．国际科技合作基地：指科技管理部门认定的国际科技合作基地。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rPr>
        <w:br w:type="textWrapping"/>
      </w:r>
      <w:r>
        <w:rPr>
          <w:rFonts w:hint="default" w:ascii="方正黑体_GBK" w:hAnsi="方正黑体_GBK" w:eastAsia="方正黑体_GBK" w:cs="方正黑体_GBK"/>
          <w:i w:val="0"/>
          <w:iCs w:val="0"/>
          <w:caps w:val="0"/>
          <w:color w:val="333333"/>
          <w:spacing w:val="0"/>
          <w:sz w:val="28"/>
          <w:szCs w:val="28"/>
          <w:bdr w:val="none" w:color="auto" w:sz="0" w:space="0"/>
        </w:rPr>
        <w:t>八、成员单位在行业（或领域）中地位的简要说明</w:t>
      </w:r>
    </w:p>
    <w:tbl>
      <w:tblPr>
        <w:tblW w:w="925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39"/>
        <w:gridCol w:w="2892"/>
        <w:gridCol w:w="522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63" w:hRule="atLeast"/>
        </w:trPr>
        <w:tc>
          <w:tcPr>
            <w:tcW w:w="1060"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序号</w:t>
            </w:r>
          </w:p>
        </w:tc>
        <w:tc>
          <w:tcPr>
            <w:tcW w:w="2690"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成员单位名称及统一社会信用代码</w:t>
            </w:r>
          </w:p>
        </w:tc>
        <w:tc>
          <w:tcPr>
            <w:tcW w:w="4860" w:type="dxa"/>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方正仿宋_GBK" w:hAnsi="方正仿宋_GBK" w:eastAsia="方正仿宋_GBK" w:cs="方正仿宋_GBK"/>
                <w:sz w:val="24"/>
                <w:szCs w:val="24"/>
                <w:bdr w:val="none" w:color="auto" w:sz="0" w:space="0"/>
              </w:rPr>
              <w:t>在行业（或领域）中的地位，在联合体内分工（限</w:t>
            </w:r>
            <w:r>
              <w:rPr>
                <w:rFonts w:hint="default" w:ascii="Times New Roman" w:hAnsi="Times New Roman" w:cs="Times New Roman"/>
                <w:sz w:val="24"/>
                <w:szCs w:val="24"/>
                <w:bdr w:val="none" w:color="auto" w:sz="0" w:space="0"/>
              </w:rPr>
              <w:t>200</w:t>
            </w:r>
            <w:r>
              <w:rPr>
                <w:rFonts w:hint="default" w:ascii="方正仿宋_GBK" w:hAnsi="方正仿宋_GBK" w:eastAsia="方正仿宋_GBK" w:cs="方正仿宋_GBK"/>
                <w:sz w:val="24"/>
                <w:szCs w:val="24"/>
                <w:bdr w:val="none" w:color="auto" w:sz="0" w:space="0"/>
              </w:rPr>
              <w:t>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705" w:hRule="atLeast"/>
        </w:trPr>
        <w:tc>
          <w:tcPr>
            <w:tcW w:w="1060"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sz w:val="24"/>
                <w:szCs w:val="24"/>
                <w:bdr w:val="none" w:color="auto" w:sz="0" w:space="0"/>
              </w:rPr>
              <w:t>1</w:t>
            </w:r>
          </w:p>
        </w:tc>
        <w:tc>
          <w:tcPr>
            <w:tcW w:w="269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60"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62" w:hRule="atLeast"/>
        </w:trPr>
        <w:tc>
          <w:tcPr>
            <w:tcW w:w="1060"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sz w:val="24"/>
                <w:szCs w:val="24"/>
                <w:bdr w:val="none" w:color="auto" w:sz="0" w:space="0"/>
              </w:rPr>
              <w:t>2</w:t>
            </w:r>
          </w:p>
        </w:tc>
        <w:tc>
          <w:tcPr>
            <w:tcW w:w="269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60"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21" w:hRule="atLeast"/>
        </w:trPr>
        <w:tc>
          <w:tcPr>
            <w:tcW w:w="1060"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sz w:val="24"/>
                <w:szCs w:val="24"/>
                <w:bdr w:val="none" w:color="auto" w:sz="0" w:space="0"/>
              </w:rPr>
              <w:t>3</w:t>
            </w:r>
          </w:p>
        </w:tc>
        <w:tc>
          <w:tcPr>
            <w:tcW w:w="269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60"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1060"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sz w:val="24"/>
                <w:szCs w:val="24"/>
                <w:bdr w:val="none" w:color="auto" w:sz="0" w:space="0"/>
              </w:rPr>
              <w:t>4</w:t>
            </w:r>
          </w:p>
        </w:tc>
        <w:tc>
          <w:tcPr>
            <w:tcW w:w="2690"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60" w:type="dxa"/>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1060" w:type="dxa"/>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sz w:val="24"/>
                <w:szCs w:val="24"/>
                <w:bdr w:val="none" w:color="auto" w:sz="0" w:space="0"/>
              </w:rPr>
              <w:t>5</w:t>
            </w:r>
          </w:p>
        </w:tc>
        <w:tc>
          <w:tcPr>
            <w:tcW w:w="2690" w:type="dxa"/>
            <w:tcBorders>
              <w:top w:val="single" w:color="auto" w:sz="6" w:space="0"/>
              <w:left w:val="single" w:color="auto" w:sz="6" w:space="0"/>
              <w:right w:val="single" w:color="auto" w:sz="6" w:space="0"/>
            </w:tcBorders>
            <w:shd w:val="clear"/>
            <w:tcMar>
              <w:left w:w="101" w:type="dxa"/>
              <w:right w:w="101" w:type="dxa"/>
            </w:tcMar>
            <w:vAlign w:val="center"/>
          </w:tcPr>
          <w:p>
            <w:pPr>
              <w:rPr>
                <w:rFonts w:hint="eastAsia" w:ascii="宋体"/>
                <w:sz w:val="24"/>
                <w:szCs w:val="24"/>
              </w:rPr>
            </w:pPr>
          </w:p>
        </w:tc>
        <w:tc>
          <w:tcPr>
            <w:tcW w:w="4860" w:type="dxa"/>
            <w:tcBorders>
              <w:top w:val="single" w:color="auto" w:sz="6" w:space="0"/>
              <w:left w:val="single" w:color="auto" w:sz="6" w:space="0"/>
            </w:tcBorders>
            <w:shd w:val="clear"/>
            <w:tcMar>
              <w:left w:w="101" w:type="dxa"/>
              <w:right w:w="101"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pPr>
      <w:r>
        <w:rPr>
          <w:rFonts w:hint="default" w:ascii="Times New Roman" w:hAnsi="Times New Roman" w:eastAsia="微软雅黑" w:cs="Times New Roman"/>
          <w:b/>
          <w:bCs/>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pPr>
      <w:r>
        <w:rPr>
          <w:rFonts w:hint="default" w:ascii="方正黑体_GBK" w:hAnsi="方正黑体_GBK" w:eastAsia="方正黑体_GBK" w:cs="方正黑体_GBK"/>
          <w:i w:val="0"/>
          <w:iCs w:val="0"/>
          <w:caps w:val="0"/>
          <w:color w:val="333333"/>
          <w:spacing w:val="0"/>
          <w:sz w:val="28"/>
          <w:szCs w:val="28"/>
          <w:bdr w:val="none" w:color="auto" w:sz="0" w:space="0"/>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若成员单位超过</w:t>
      </w:r>
      <w:r>
        <w:rPr>
          <w:rFonts w:hint="default" w:ascii="Times New Roman" w:hAnsi="Times New Roman" w:eastAsia="微软雅黑" w:cs="Times New Roman"/>
          <w:i w:val="0"/>
          <w:iCs w:val="0"/>
          <w:caps w:val="0"/>
          <w:color w:val="333333"/>
          <w:spacing w:val="0"/>
          <w:sz w:val="24"/>
          <w:szCs w:val="24"/>
          <w:bdr w:val="none" w:color="auto" w:sz="0" w:space="0"/>
        </w:rPr>
        <w:t>5</w:t>
      </w:r>
      <w:r>
        <w:rPr>
          <w:rFonts w:hint="default" w:ascii="方正仿宋_GBK" w:hAnsi="方正仿宋_GBK" w:eastAsia="方正仿宋_GBK" w:cs="方正仿宋_GBK"/>
          <w:i w:val="0"/>
          <w:iCs w:val="0"/>
          <w:caps w:val="0"/>
          <w:color w:val="333333"/>
          <w:spacing w:val="0"/>
          <w:sz w:val="24"/>
          <w:szCs w:val="24"/>
          <w:bdr w:val="none" w:color="auto" w:sz="0" w:space="0"/>
        </w:rPr>
        <w:t>家，则只需填写主要成员单位的有关情况。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对联合体牵头单位、成员单位在行业（或领域）中地位、分工、合作基础、开展活动和取得的实效做简要说明。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4"/>
          <w:szCs w:val="24"/>
        </w:rPr>
      </w:pPr>
      <w:r>
        <w:rPr>
          <w:rFonts w:hint="default" w:ascii="Times New Roman" w:hAnsi="Times New Roman" w:eastAsia="微软雅黑" w:cs="Times New Roman"/>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九、联合体已具备的合作基础、开展活动和取得的实效</w:t>
      </w:r>
    </w:p>
    <w:tbl>
      <w:tblPr>
        <w:tblW w:w="92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2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03" w:hRule="atLeast"/>
        </w:trPr>
        <w:tc>
          <w:tcPr>
            <w:tcW w:w="9072" w:type="dxa"/>
            <w:shd w:val="clear"/>
            <w:tcMar>
              <w:left w:w="101" w:type="dxa"/>
              <w:right w:w="101"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十、申报单位意见</w:t>
      </w:r>
    </w:p>
    <w:tbl>
      <w:tblPr>
        <w:tblW w:w="91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1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60" w:hRule="atLeast"/>
        </w:trPr>
        <w:tc>
          <w:tcPr>
            <w:tcW w:w="8964" w:type="dxa"/>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default" w:ascii="方正仿宋_GBK" w:hAnsi="方正仿宋_GBK" w:eastAsia="方正仿宋_GBK" w:cs="方正仿宋_GBK"/>
                <w:sz w:val="24"/>
                <w:szCs w:val="24"/>
                <w:bdr w:val="none" w:color="auto" w:sz="0" w:space="0"/>
              </w:rPr>
              <w:t>我单位承诺提交的全部申报材料真实可靠，并保证不违反有关科技管理的纪律规定，严肃查处或全力配合相关机构调查处理各种失信行为。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default" w:ascii="方正仿宋_GBK" w:hAnsi="方正仿宋_GBK" w:eastAsia="方正仿宋_GBK" w:cs="方正仿宋_GBK"/>
                <w:sz w:val="24"/>
                <w:szCs w:val="24"/>
                <w:bdr w:val="none" w:color="auto" w:sz="0" w:space="0"/>
              </w:rPr>
              <w:t>如我单位有不履行上述承诺或有弄虚作假行为，一经发现，市科技局有权取消遴选资格，情节严重的，愿意承担法律责任。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default" w:ascii="方正仿宋_GBK" w:hAnsi="方正仿宋_GBK" w:eastAsia="方正仿宋_GBK" w:cs="方正仿宋_GBK"/>
                <w:sz w:val="24"/>
                <w:szCs w:val="24"/>
                <w:bdr w:val="none" w:color="auto" w:sz="0" w:space="0"/>
              </w:rPr>
              <w:t>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方正仿宋_GBK" w:hAnsi="方正仿宋_GBK" w:eastAsia="方正仿宋_GBK" w:cs="方正仿宋_GBK"/>
                <w:sz w:val="24"/>
                <w:szCs w:val="24"/>
                <w:bdr w:val="none" w:color="auto" w:sz="0" w:space="0"/>
              </w:rPr>
              <w:t>年月日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left"/>
        <w:rPr>
          <w:sz w:val="28"/>
          <w:szCs w:val="28"/>
        </w:rPr>
      </w:pPr>
      <w:r>
        <w:rPr>
          <w:rFonts w:hint="default" w:ascii="方正黑体_GBK" w:hAnsi="方正黑体_GBK" w:eastAsia="方正黑体_GBK" w:cs="方正黑体_GBK"/>
          <w:i w:val="0"/>
          <w:iCs w:val="0"/>
          <w:caps w:val="0"/>
          <w:color w:val="333333"/>
          <w:spacing w:val="0"/>
          <w:sz w:val="28"/>
          <w:szCs w:val="28"/>
          <w:bdr w:val="none" w:color="auto" w:sz="0" w:space="0"/>
        </w:rPr>
        <w:t>十一、附件材料清单</w:t>
      </w:r>
    </w:p>
    <w:tbl>
      <w:tblPr>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3"/>
        <w:gridCol w:w="1027"/>
        <w:gridCol w:w="8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黑体_GBK" w:hAnsi="方正黑体_GBK" w:eastAsia="方正黑体_GBK" w:cs="方正黑体_GBK"/>
                <w:sz w:val="24"/>
                <w:szCs w:val="24"/>
                <w:bdr w:val="none" w:color="auto" w:sz="0" w:space="0"/>
              </w:rPr>
              <w:t>序号</w:t>
            </w:r>
          </w:p>
        </w:tc>
        <w:tc>
          <w:tcPr>
            <w:tcW w:w="9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黑体_GBK" w:hAnsi="方正黑体_GBK" w:eastAsia="方正黑体_GBK" w:cs="方正黑体_GBK"/>
                <w:sz w:val="24"/>
                <w:szCs w:val="24"/>
                <w:bdr w:val="none" w:color="auto" w:sz="0" w:space="0"/>
              </w:rPr>
              <w:t>类别</w:t>
            </w:r>
          </w:p>
        </w:tc>
        <w:tc>
          <w:tcPr>
            <w:tcW w:w="7565"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黑体_GBK" w:hAnsi="方正黑体_GBK" w:eastAsia="方正黑体_GBK" w:cs="方正黑体_GBK"/>
                <w:sz w:val="24"/>
                <w:szCs w:val="24"/>
                <w:bdr w:val="none" w:color="auto" w:sz="0" w:space="0"/>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591"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w:t>
            </w:r>
          </w:p>
        </w:tc>
        <w:tc>
          <w:tcPr>
            <w:tcW w:w="959"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企业情况</w:t>
            </w:r>
          </w:p>
        </w:tc>
        <w:tc>
          <w:tcPr>
            <w:tcW w:w="7565"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企业营业执照或单位法人证书；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特殊行业的行政审批或许可证明文件；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股权结构证明。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5"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w:t>
            </w:r>
          </w:p>
        </w:tc>
        <w:tc>
          <w:tcPr>
            <w:tcW w:w="9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人员情况</w:t>
            </w:r>
          </w:p>
        </w:tc>
        <w:tc>
          <w:tcPr>
            <w:tcW w:w="7565"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职工人员清单（姓名、性别、年龄、职务、学历、职称、专业、是否研发人员、是否常驻）；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首席技术带头人、高层次人才相关证明材料；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常驻研发人员的社保缴纳、学历、职称证明及聘任合同等相关复印件；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4.</w:t>
            </w:r>
            <w:r>
              <w:rPr>
                <w:rFonts w:hint="default" w:ascii="方正仿宋_GBK" w:hAnsi="方正仿宋_GBK" w:eastAsia="方正仿宋_GBK" w:cs="方正仿宋_GBK"/>
                <w:sz w:val="24"/>
                <w:szCs w:val="24"/>
                <w:bdr w:val="none" w:color="auto" w:sz="0" w:space="0"/>
              </w:rPr>
              <w:t>人才培养情况，说明本单位对于员工的在职学历培养、脱产培训进修等情况。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35"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3</w:t>
            </w:r>
          </w:p>
        </w:tc>
        <w:tc>
          <w:tcPr>
            <w:tcW w:w="9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研发基本条件</w:t>
            </w:r>
          </w:p>
        </w:tc>
        <w:tc>
          <w:tcPr>
            <w:tcW w:w="7565"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已建市级及以上科研平台证明材料；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办公及科研场地证明材料（场地说明、产权证明或租赁协议、场地图片内外景各一张）；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原值</w:t>
            </w:r>
            <w:r>
              <w:rPr>
                <w:rFonts w:hint="default" w:ascii="Times New Roman" w:hAnsi="Times New Roman" w:cs="Times New Roman"/>
                <w:sz w:val="24"/>
                <w:szCs w:val="24"/>
                <w:bdr w:val="none" w:color="auto" w:sz="0" w:space="0"/>
              </w:rPr>
              <w:t>10</w:t>
            </w:r>
            <w:r>
              <w:rPr>
                <w:rFonts w:hint="default" w:ascii="方正仿宋_GBK" w:hAnsi="方正仿宋_GBK" w:eastAsia="方正仿宋_GBK" w:cs="方正仿宋_GBK"/>
                <w:sz w:val="24"/>
                <w:szCs w:val="24"/>
                <w:bdr w:val="none" w:color="auto" w:sz="0" w:space="0"/>
              </w:rPr>
              <w:t>万元以上科研仪器设备发票复印件。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35"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4</w:t>
            </w:r>
          </w:p>
        </w:tc>
        <w:tc>
          <w:tcPr>
            <w:tcW w:w="9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经营及研发投入情况</w:t>
            </w:r>
          </w:p>
        </w:tc>
        <w:tc>
          <w:tcPr>
            <w:tcW w:w="7565"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近三年财务报表（资产负债表、损益表、现金流量表复印件）；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近三年研发费用证明材料。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5</w:t>
            </w:r>
          </w:p>
        </w:tc>
        <w:tc>
          <w:tcPr>
            <w:tcW w:w="9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知识产权情况</w:t>
            </w:r>
          </w:p>
        </w:tc>
        <w:tc>
          <w:tcPr>
            <w:tcW w:w="7565"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方正仿宋_GBK" w:hAnsi="方正仿宋_GBK" w:eastAsia="方正仿宋_GBK" w:cs="方正仿宋_GBK"/>
                <w:sz w:val="24"/>
                <w:szCs w:val="24"/>
                <w:bdr w:val="none" w:color="auto" w:sz="0" w:space="0"/>
              </w:rPr>
              <w:t>专利、软件著作权等各类知识产权证明材料。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591"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6</w:t>
            </w:r>
          </w:p>
        </w:tc>
        <w:tc>
          <w:tcPr>
            <w:tcW w:w="959"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单位情况</w:t>
            </w:r>
          </w:p>
        </w:tc>
        <w:tc>
          <w:tcPr>
            <w:tcW w:w="7565" w:type="dxa"/>
            <w:tcBorders>
              <w:top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方正仿宋_GBK" w:hAnsi="方正仿宋_GBK" w:eastAsia="方正仿宋_GBK" w:cs="方正仿宋_GBK"/>
                <w:sz w:val="24"/>
                <w:szCs w:val="24"/>
                <w:bdr w:val="none" w:color="auto" w:sz="0" w:space="0"/>
              </w:rPr>
              <w:t>科研机构管理制度、科研项目管理制度、知识产权制度、科研经费财务会计核算制度等各类制度文件。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59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7</w:t>
            </w:r>
          </w:p>
        </w:tc>
        <w:tc>
          <w:tcPr>
            <w:tcW w:w="9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仿宋_GBK" w:hAnsi="方正仿宋_GBK" w:eastAsia="方正仿宋_GBK" w:cs="方正仿宋_GBK"/>
                <w:sz w:val="24"/>
                <w:szCs w:val="24"/>
                <w:bdr w:val="none" w:color="auto" w:sz="0" w:space="0"/>
              </w:rPr>
              <w:t>其他</w:t>
            </w:r>
          </w:p>
        </w:tc>
        <w:tc>
          <w:tcPr>
            <w:tcW w:w="7565" w:type="dxa"/>
            <w:tcBorders>
              <w:top w:val="single" w:color="auto" w:sz="6" w:space="0"/>
              <w:bottom w:val="single" w:color="auto" w:sz="6" w:space="0"/>
              <w:right w:val="single" w:color="auto" w:sz="6" w:space="0"/>
            </w:tcBorders>
            <w:shd w:val="clear"/>
            <w:tcMar>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方正仿宋_GBK" w:hAnsi="方正仿宋_GBK" w:eastAsia="方正仿宋_GBK" w:cs="方正仿宋_GBK"/>
                <w:sz w:val="24"/>
                <w:szCs w:val="24"/>
                <w:bdr w:val="none" w:color="auto" w:sz="0" w:space="0"/>
              </w:rPr>
              <w:t>可自行补充</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沙坪坝区企业创新联合体组建方案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楷体_GBK" w:hAnsi="方正楷体_GBK" w:eastAsia="方正楷体_GBK" w:cs="方正楷体_GBK"/>
          <w:i w:val="0"/>
          <w:iCs w:val="0"/>
          <w:caps w:val="0"/>
          <w:color w:val="333333"/>
          <w:spacing w:val="0"/>
          <w:sz w:val="32"/>
          <w:szCs w:val="32"/>
          <w:bdr w:val="none" w:color="auto" w:sz="0" w:space="0"/>
        </w:rPr>
        <w:t>（参考提纲）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一、建设意义及发展方向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二、组织架构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三、目标任务及进度安排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四、预期标志性成果及水平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五、经费投入与保障措施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六、运行机制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90"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沙坪坝区企业创新联合体组建申报材料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总目录参考模板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Times New Roman" w:hAnsi="Times New Roman" w:eastAsia="微软雅黑" w:cs="Times New Roman"/>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hint="default" w:ascii="方正小标宋_GBK" w:hAnsi="方正小标宋_GBK" w:eastAsia="方正小标宋_GBK" w:cs="方正小标宋_GBK"/>
          <w:i w:val="0"/>
          <w:iCs w:val="0"/>
          <w:caps w:val="0"/>
          <w:color w:val="333333"/>
          <w:spacing w:val="0"/>
          <w:sz w:val="44"/>
          <w:szCs w:val="44"/>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pPr>
      <w:r>
        <w:rPr>
          <w:rFonts w:hint="default" w:ascii="Times New Roman" w:hAnsi="Times New Roman" w:eastAsia="微软雅黑" w:cs="Times New Roman"/>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黑体_GBK" w:hAnsi="方正黑体_GBK" w:eastAsia="方正黑体_GBK" w:cs="方正黑体_GBK"/>
          <w:i w:val="0"/>
          <w:iCs w:val="0"/>
          <w:caps w:val="0"/>
          <w:color w:val="333333"/>
          <w:spacing w:val="0"/>
          <w:sz w:val="32"/>
          <w:szCs w:val="32"/>
          <w:bdr w:val="none" w:color="auto" w:sz="0" w:space="0"/>
        </w:rPr>
        <w:t>一、沙坪坝区企业创新联合体组建申报书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黑体_GBK" w:hAnsi="方正黑体_GBK" w:eastAsia="方正黑体_GBK" w:cs="方正黑体_GBK"/>
          <w:i w:val="0"/>
          <w:iCs w:val="0"/>
          <w:caps w:val="0"/>
          <w:color w:val="333333"/>
          <w:spacing w:val="0"/>
          <w:sz w:val="32"/>
          <w:szCs w:val="32"/>
          <w:bdr w:val="none" w:color="auto" w:sz="0" w:space="0"/>
        </w:rPr>
        <w:t>二、沙坪坝区创新联合体组建方案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黑体_GBK" w:hAnsi="方正黑体_GBK" w:eastAsia="方正黑体_GBK" w:cs="方正黑体_GBK"/>
          <w:i w:val="0"/>
          <w:iCs w:val="0"/>
          <w:caps w:val="0"/>
          <w:color w:val="333333"/>
          <w:spacing w:val="0"/>
          <w:sz w:val="32"/>
          <w:szCs w:val="32"/>
          <w:bdr w:val="none" w:color="auto" w:sz="0" w:space="0"/>
        </w:rPr>
        <w:t>三、合作协议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仿宋_GBK" w:hAnsi="方正仿宋_GBK" w:eastAsia="方正仿宋_GBK" w:cs="方正仿宋_GBK"/>
          <w:i w:val="0"/>
          <w:iCs w:val="0"/>
          <w:caps w:val="0"/>
          <w:color w:val="333333"/>
          <w:spacing w:val="0"/>
          <w:sz w:val="32"/>
          <w:szCs w:val="32"/>
          <w:bdr w:val="none" w:color="auto" w:sz="0" w:space="0"/>
        </w:rPr>
        <w:t>牵头企业与行业上下游企业、高校、科研院所开展两方或多方合作的合作协议，协议中需明确合作攻关的关键核心技术领域。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pPr>
      <w:r>
        <w:rPr>
          <w:rFonts w:hint="default" w:ascii="方正黑体_GBK" w:hAnsi="方正黑体_GBK" w:eastAsia="方正黑体_GBK" w:cs="方正黑体_GBK"/>
          <w:i w:val="0"/>
          <w:iCs w:val="0"/>
          <w:caps w:val="0"/>
          <w:color w:val="333333"/>
          <w:spacing w:val="0"/>
          <w:sz w:val="32"/>
          <w:szCs w:val="32"/>
          <w:bdr w:val="none" w:color="auto" w:sz="0" w:space="0"/>
        </w:rPr>
        <w:t>四、附件材料（详见申报书“十一、附件材料清单”）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r>
        <w:rPr>
          <w:rFonts w:hint="default" w:ascii="Times New Roman" w:hAnsi="Times New Roman" w:eastAsia="微软雅黑" w:cs="Times New Roman"/>
          <w:i w:val="0"/>
          <w:iCs w:val="0"/>
          <w:caps w:val="0"/>
          <w:color w:val="333333"/>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333333"/>
          <w:spacing w:val="0"/>
          <w:sz w:val="31"/>
          <w:szCs w:val="31"/>
        </w:rPr>
      </w:pPr>
      <w:r>
        <w:rPr>
          <w:rFonts w:hint="eastAsia" w:ascii="宋体" w:hAnsi="宋体" w:eastAsia="宋体" w:cs="宋体"/>
          <w:b/>
          <w:bCs/>
          <w:i w:val="0"/>
          <w:iCs w:val="0"/>
          <w:caps w:val="0"/>
          <w:color w:val="005192"/>
          <w:spacing w:val="0"/>
          <w:kern w:val="0"/>
          <w:sz w:val="31"/>
          <w:szCs w:val="3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pPr>
      <w:r>
        <w:rPr>
          <w:rFonts w:hint="eastAsia" w:ascii="微软雅黑" w:hAnsi="微软雅黑" w:eastAsia="微软雅黑" w:cs="微软雅黑"/>
          <w:i w:val="0"/>
          <w:iCs w:val="0"/>
          <w:caps w:val="0"/>
          <w:color w:val="333333"/>
          <w:spacing w:val="0"/>
          <w:sz w:val="31"/>
          <w:szCs w:val="31"/>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jgxODY0YTE1ZWIxNTY1MjkyNzIwMWVjNGVlYjgifQ=="/>
  </w:docVars>
  <w:rsids>
    <w:rsidRoot w:val="27BA713F"/>
    <w:rsid w:val="27BA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2024-03-19T03:22:00Z</dcterms:created>
  <dc:creator>枝上叶</dc:creator>
  <cp:lastModifiedBy>枝上叶</cp:lastModifiedBy>
  <dcterms:modified xsi:type="dcterms:W3CDTF">2024-03-19T03:23:26Z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1B772D2B948E4C25B3EBF552F46D8218_11</vt:lpwstr>
  </property>
</Properties>
</file>