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9"/>
        <w:rPr>
          <w:rFonts w:hint="eastAsia" w:ascii="方正小标宋_GBK" w:hAnsi="方正小标宋_GBK" w:eastAsia="方正小标宋_GBK" w:cs="方正小标宋_GBK"/>
          <w:b w:val="0"/>
          <w:bCs w:val="0"/>
          <w:spacing w:val="-20"/>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9"/>
        <w:rPr>
          <w:rFonts w:hint="eastAsia" w:ascii="方正小标宋_GBK" w:hAnsi="方正小标宋_GBK" w:eastAsia="方正小标宋_GBK" w:cs="方正小标宋_GBK"/>
          <w:b w:val="0"/>
          <w:bCs w:val="0"/>
          <w:spacing w:val="-20"/>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9"/>
        <w:rPr>
          <w:rFonts w:hint="eastAsia" w:ascii="方正小标宋_GBK" w:hAnsi="方正小标宋_GBK" w:eastAsia="方正小标宋_GBK" w:cs="方正小标宋_GBK"/>
          <w:b w:val="0"/>
          <w:bCs w:val="0"/>
          <w:spacing w:val="-20"/>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9"/>
        <w:rPr>
          <w:rFonts w:hint="eastAsia" w:ascii="方正小标宋_GBK" w:hAnsi="方正小标宋_GBK" w:eastAsia="方正小标宋_GBK" w:cs="方正小标宋_GBK"/>
          <w:b w:val="0"/>
          <w:bCs w:val="0"/>
          <w:spacing w:val="-20"/>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9"/>
        <w:rPr>
          <w:rFonts w:hint="eastAsia" w:ascii="方正小标宋_GBK" w:hAnsi="方正小标宋_GBK" w:eastAsia="方正小标宋_GBK" w:cs="方正小标宋_GBK"/>
          <w:b w:val="0"/>
          <w:bCs w:val="0"/>
          <w:spacing w:val="-20"/>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9"/>
        <w:rPr>
          <w:rFonts w:hint="eastAsia" w:ascii="方正小标宋_GBK" w:hAnsi="方正小标宋_GBK" w:eastAsia="方正小标宋_GBK" w:cs="方正小标宋_GBK"/>
          <w:b w:val="0"/>
          <w:bCs w:val="0"/>
          <w:spacing w:val="-20"/>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9"/>
        <w:rPr>
          <w:rFonts w:hint="eastAsia" w:ascii="方正小标宋_GBK" w:hAnsi="方正小标宋_GBK" w:eastAsia="方正小标宋_GBK" w:cs="方正小标宋_GBK"/>
          <w:b w:val="0"/>
          <w:bCs w:val="0"/>
          <w:spacing w:val="-20"/>
          <w:sz w:val="44"/>
          <w:szCs w:val="44"/>
        </w:rPr>
      </w:pPr>
      <w:r>
        <w:rPr>
          <w:rFonts w:hint="eastAsia" w:ascii="方正小标宋_GBK" w:hAnsi="方正小标宋_GBK" w:eastAsia="方正小标宋_GBK" w:cs="方正小标宋_GBK"/>
          <w:b w:val="0"/>
          <w:bCs w:val="0"/>
          <w:spacing w:val="-20"/>
          <w:sz w:val="44"/>
          <w:szCs w:val="44"/>
        </w:rPr>
        <w:t>重庆市</w:t>
      </w:r>
      <w:r>
        <w:rPr>
          <w:rFonts w:hint="eastAsia" w:ascii="方正小标宋_GBK" w:hAnsi="方正小标宋_GBK" w:eastAsia="方正小标宋_GBK" w:cs="方正小标宋_GBK"/>
          <w:b w:val="0"/>
          <w:bCs w:val="0"/>
          <w:spacing w:val="-20"/>
          <w:sz w:val="44"/>
          <w:szCs w:val="44"/>
          <w:lang w:eastAsia="zh-CN"/>
        </w:rPr>
        <w:t>九龙坡区</w:t>
      </w:r>
      <w:r>
        <w:rPr>
          <w:rFonts w:hint="eastAsia" w:ascii="方正小标宋_GBK" w:hAnsi="方正小标宋_GBK" w:eastAsia="方正小标宋_GBK" w:cs="方正小标宋_GBK"/>
          <w:b w:val="0"/>
          <w:bCs w:val="0"/>
          <w:spacing w:val="-20"/>
          <w:sz w:val="44"/>
          <w:szCs w:val="44"/>
          <w:lang w:val="en-US" w:eastAsia="zh-CN"/>
        </w:rPr>
        <w:t>经济和信息化</w:t>
      </w:r>
      <w:r>
        <w:rPr>
          <w:rFonts w:hint="eastAsia" w:ascii="方正小标宋_GBK" w:hAnsi="方正小标宋_GBK" w:eastAsia="方正小标宋_GBK" w:cs="方正小标宋_GBK"/>
          <w:b w:val="0"/>
          <w:bCs w:val="0"/>
          <w:spacing w:val="-20"/>
          <w:sz w:val="44"/>
          <w:szCs w:val="44"/>
        </w:rPr>
        <w:t>委员会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50" w:lineRule="exact"/>
        <w:ind w:left="0" w:right="0"/>
        <w:jc w:val="center"/>
        <w:textAlignment w:val="auto"/>
        <w:rPr>
          <w:rFonts w:hint="eastAsia" w:ascii="Times New Roman" w:hAnsi="Times New Roman" w:eastAsia="方正小标宋_GBK" w:cs="方正小标宋_GBK"/>
          <w:color w:val="auto"/>
          <w:sz w:val="44"/>
          <w:szCs w:val="44"/>
        </w:rPr>
      </w:pPr>
      <w:r>
        <w:rPr>
          <w:rFonts w:hint="eastAsia" w:ascii="Times New Roman" w:hAnsi="Times New Roman" w:eastAsia="方正小标宋_GBK" w:cs="方正小标宋_GBK"/>
          <w:color w:val="auto"/>
          <w:sz w:val="44"/>
          <w:szCs w:val="44"/>
        </w:rPr>
        <w:t>关于修订202</w:t>
      </w:r>
      <w:r>
        <w:rPr>
          <w:rFonts w:hint="eastAsia" w:ascii="Times New Roman" w:hAnsi="Times New Roman" w:eastAsia="方正小标宋_GBK" w:cs="方正小标宋_GBK"/>
          <w:color w:val="auto"/>
          <w:sz w:val="44"/>
          <w:szCs w:val="44"/>
          <w:lang w:val="en-US" w:eastAsia="zh-CN"/>
        </w:rPr>
        <w:t>3</w:t>
      </w:r>
      <w:r>
        <w:rPr>
          <w:rFonts w:hint="eastAsia" w:ascii="Times New Roman" w:hAnsi="Times New Roman" w:eastAsia="方正小标宋_GBK" w:cs="方正小标宋_GBK"/>
          <w:color w:val="auto"/>
          <w:sz w:val="44"/>
          <w:szCs w:val="44"/>
        </w:rPr>
        <w:t>年度重庆市首台（套）重大技术装备推广应用目录的通知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50" w:lineRule="exact"/>
        <w:ind w:right="0"/>
        <w:jc w:val="both"/>
        <w:textAlignment w:val="auto"/>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TW" w:bidi="zh-TW"/>
        </w:rPr>
      </w:pPr>
    </w:p>
    <w:p>
      <w:pPr>
        <w:keepNext w:val="0"/>
        <w:keepLines w:val="0"/>
        <w:pageBreakBefore w:val="0"/>
        <w:wordWrap/>
        <w:overflowPunct/>
        <w:topLinePunct w:val="0"/>
        <w:bidi w:val="0"/>
        <w:adjustRightInd w:val="0"/>
        <w:snapToGrid w:val="0"/>
        <w:spacing w:line="600" w:lineRule="exac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各镇街，重庆铝开投集团、九龙高新集团，各相关企业</w:t>
      </w:r>
      <w:r>
        <w:rPr>
          <w:rFonts w:hint="eastAsia" w:ascii="方正仿宋_GBK" w:hAnsi="方正仿宋_GBK" w:eastAsia="方正仿宋_GBK" w:cs="方正仿宋_GBK"/>
          <w:sz w:val="32"/>
          <w:szCs w:val="32"/>
          <w:lang w:eastAsia="zh-CN"/>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atLeast"/>
        <w:ind w:left="0" w:right="0" w:firstLine="640" w:firstLineChars="200"/>
        <w:jc w:val="both"/>
        <w:textAlignment w:val="auto"/>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TW" w:bidi="zh-TW"/>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TW" w:bidi="zh-TW"/>
        </w:rPr>
        <w:t>为贯彻落实党中央、国务院关于推进供给侧结构性改革、实施创新驱动发展战略、建设制造强国的决策部署，以首（台）套重大技术装备示范应用为突破口，推动</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我</w:t>
      </w:r>
      <w:r>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TW" w:bidi="zh-TW"/>
        </w:rPr>
        <w:t>市装备制造业优化升级，</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根据市经济信息委工作安排，</w:t>
      </w:r>
      <w:r>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TW" w:bidi="zh-TW"/>
        </w:rPr>
        <w:t>按</w:t>
      </w:r>
      <w:r>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CN" w:bidi="zh-TW"/>
        </w:rPr>
        <w:t>照</w:t>
      </w:r>
      <w:r>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TW" w:bidi="zh-TW"/>
        </w:rPr>
        <w:t>《关于进一步深入推进重庆市首台（套）重大技术装备保险补偿机制试点工作的通知》</w:t>
      </w:r>
      <w:r>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CN" w:bidi="zh-TW"/>
        </w:rPr>
        <w:t>（</w:t>
      </w:r>
      <w:r>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TW" w:bidi="zh-TW"/>
        </w:rPr>
        <w:t>渝经信发〔2021〕63号</w:t>
      </w:r>
      <w:r>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CN" w:bidi="zh-TW"/>
        </w:rPr>
        <w:t>）、《重庆市首台（套）重大技术装备认定管理办法》（渝经信规范〔2022〕5号）</w:t>
      </w:r>
      <w:r>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TW" w:bidi="zh-TW"/>
        </w:rPr>
        <w:t>相关要求，拟开展《重庆市首台（套）重大技术装备推广应用目录（202</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2</w:t>
      </w:r>
      <w:r>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TW" w:bidi="zh-TW"/>
        </w:rPr>
        <w:t>年版）》（以下简称《目录》）修订意见征集工作</w:t>
      </w:r>
      <w:r>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CN" w:bidi="zh-TW"/>
        </w:rPr>
        <w:t>。</w:t>
      </w:r>
      <w:r>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TW" w:bidi="zh-TW"/>
        </w:rPr>
        <w:t>现将相关事宜通知如下：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atLeast"/>
        <w:ind w:left="0" w:right="0" w:firstLine="640" w:firstLineChars="200"/>
        <w:jc w:val="both"/>
        <w:textAlignment w:val="auto"/>
        <w:rPr>
          <w:rFonts w:hint="eastAsia" w:ascii="Times New Roman" w:hAnsi="Times New Roman" w:eastAsia="方正黑体_GBK" w:cs="方正黑体_GBK"/>
          <w:color w:val="000000"/>
          <w:spacing w:val="0"/>
          <w:w w:val="100"/>
          <w:kern w:val="2"/>
          <w:position w:val="0"/>
          <w:sz w:val="32"/>
          <w:szCs w:val="32"/>
          <w:u w:val="none"/>
          <w:shd w:val="clear" w:color="auto" w:fill="auto"/>
          <w:lang w:val="zh-TW" w:eastAsia="zh-TW" w:bidi="zh-TW"/>
        </w:rPr>
      </w:pPr>
      <w:r>
        <w:rPr>
          <w:rFonts w:hint="eastAsia" w:ascii="Times New Roman" w:hAnsi="Times New Roman" w:eastAsia="方正黑体_GBK" w:cs="方正黑体_GBK"/>
          <w:color w:val="000000"/>
          <w:spacing w:val="0"/>
          <w:w w:val="100"/>
          <w:kern w:val="2"/>
          <w:position w:val="0"/>
          <w:sz w:val="32"/>
          <w:szCs w:val="32"/>
          <w:u w:val="none"/>
          <w:shd w:val="clear" w:color="auto" w:fill="auto"/>
          <w:lang w:val="zh-TW" w:eastAsia="zh-TW" w:bidi="zh-TW"/>
        </w:rPr>
        <w:t>一、申请列入《目录》的装备或产品条件要求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atLeast"/>
        <w:ind w:left="0" w:right="0" w:firstLine="640" w:firstLineChars="200"/>
        <w:jc w:val="both"/>
        <w:textAlignment w:val="auto"/>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TW" w:bidi="zh-TW"/>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TW" w:bidi="zh-TW"/>
        </w:rPr>
        <w:t>（一）符合国家和我市工业转型升级和制造业高质量发展要求，具有自主知识产权或国产化制造，且为当前国民经济建设和重大工程急需的装备或产品；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atLeast"/>
        <w:ind w:left="0" w:right="0" w:firstLine="640" w:firstLineChars="200"/>
        <w:jc w:val="both"/>
        <w:textAlignment w:val="auto"/>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TW" w:bidi="zh-TW"/>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TW" w:bidi="zh-TW"/>
        </w:rPr>
        <w:t>（二）产品具有创新性、技术先进性且低碳环保效果突出，经济效益和社会效益显著；</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atLeast"/>
        <w:ind w:left="0" w:right="0" w:firstLine="640" w:firstLineChars="200"/>
        <w:jc w:val="both"/>
        <w:textAlignment w:val="auto"/>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TW" w:bidi="zh-TW"/>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TW" w:bidi="zh-TW"/>
        </w:rPr>
        <w:t>（三）产品应处于首次进入市场推广阶段。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atLeast"/>
        <w:ind w:left="0" w:right="0" w:firstLine="640" w:firstLineChars="200"/>
        <w:jc w:val="both"/>
        <w:textAlignment w:val="auto"/>
        <w:rPr>
          <w:rFonts w:hint="eastAsia" w:ascii="Times New Roman" w:hAnsi="Times New Roman" w:eastAsia="方正黑体_GBK" w:cs="方正黑体_GBK"/>
          <w:color w:val="000000"/>
          <w:spacing w:val="0"/>
          <w:w w:val="100"/>
          <w:kern w:val="2"/>
          <w:position w:val="0"/>
          <w:sz w:val="32"/>
          <w:szCs w:val="32"/>
          <w:u w:val="none"/>
          <w:shd w:val="clear" w:color="auto" w:fill="auto"/>
          <w:lang w:val="zh-TW" w:eastAsia="zh-TW" w:bidi="zh-TW"/>
        </w:rPr>
      </w:pPr>
      <w:r>
        <w:rPr>
          <w:rFonts w:hint="eastAsia" w:ascii="Times New Roman" w:hAnsi="Times New Roman" w:eastAsia="方正黑体_GBK" w:cs="方正黑体_GBK"/>
          <w:color w:val="000000"/>
          <w:spacing w:val="0"/>
          <w:w w:val="100"/>
          <w:kern w:val="2"/>
          <w:position w:val="0"/>
          <w:sz w:val="32"/>
          <w:szCs w:val="32"/>
          <w:u w:val="none"/>
          <w:shd w:val="clear" w:color="auto" w:fill="auto"/>
          <w:lang w:val="zh-TW" w:eastAsia="zh-TW" w:bidi="zh-TW"/>
        </w:rPr>
        <w:t>二、修订要求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atLeast"/>
        <w:ind w:left="0" w:right="0" w:firstLine="640" w:firstLineChars="200"/>
        <w:jc w:val="both"/>
        <w:textAlignment w:val="auto"/>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TW" w:bidi="zh-TW"/>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TW" w:bidi="zh-TW"/>
        </w:rPr>
        <w:t>请</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各单位广泛宣传，帮助符合条件的企业申报。</w:t>
      </w:r>
      <w:r>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TW" w:bidi="zh-TW"/>
        </w:rPr>
        <w:t>申请修订《目录》的企业</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请</w:t>
      </w:r>
      <w:bookmarkStart w:id="0" w:name="_GoBack"/>
      <w:bookmarkEnd w:id="0"/>
      <w:r>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TW" w:bidi="zh-TW"/>
        </w:rPr>
        <w:t>于202</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3</w:t>
      </w:r>
      <w:r>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TW" w:bidi="zh-TW"/>
        </w:rPr>
        <w:t>年</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6</w:t>
      </w:r>
      <w:r>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TW" w:bidi="zh-TW"/>
        </w:rPr>
        <w:t>月</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20</w:t>
      </w:r>
      <w:r>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TW" w:bidi="zh-TW"/>
        </w:rPr>
        <w:t>日前将加盖企业公章的申请文件（见附件，纸质件、</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word版</w:t>
      </w:r>
      <w:r>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TW" w:bidi="zh-TW"/>
        </w:rPr>
        <w:t>电子</w:t>
      </w:r>
      <w:r>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CN" w:bidi="zh-TW"/>
        </w:rPr>
        <w:t>件</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各一份，</w:t>
      </w:r>
      <w:r>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CN" w:bidi="zh-TW"/>
        </w:rPr>
        <w:t>一并报送</w:t>
      </w:r>
      <w:r>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TW" w:bidi="zh-TW"/>
        </w:rPr>
        <w:t>）提交</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至区经济信息委317办公室</w:t>
      </w:r>
      <w:r>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TW" w:bidi="zh-TW"/>
        </w:rPr>
        <w:t>，</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区经济信息委</w:t>
      </w:r>
      <w:r>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TW" w:bidi="zh-TW"/>
        </w:rPr>
        <w:t>汇总后</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将</w:t>
      </w:r>
      <w:r>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TW" w:bidi="zh-TW"/>
        </w:rPr>
        <w:t>上报</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市经济信息委。市经济信息委</w:t>
      </w:r>
      <w:r>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TW" w:bidi="zh-TW"/>
        </w:rPr>
        <w:t>将结合企业申请，组织行业专家研究修订并发布《目录》。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atLeast"/>
        <w:ind w:left="0" w:right="0" w:firstLine="640" w:firstLineChars="200"/>
        <w:jc w:val="both"/>
        <w:textAlignment w:val="auto"/>
        <w:rPr>
          <w:rFonts w:hint="eastAsia" w:ascii="Times New Roman" w:hAnsi="Times New Roman" w:eastAsia="方正黑体_GBK" w:cs="方正黑体_GBK"/>
          <w:color w:val="000000"/>
          <w:spacing w:val="0"/>
          <w:w w:val="100"/>
          <w:kern w:val="2"/>
          <w:position w:val="0"/>
          <w:sz w:val="32"/>
          <w:szCs w:val="32"/>
          <w:u w:val="none"/>
          <w:shd w:val="clear" w:color="auto" w:fill="auto"/>
          <w:lang w:val="zh-TW" w:eastAsia="zh-TW" w:bidi="zh-TW"/>
        </w:rPr>
      </w:pPr>
      <w:r>
        <w:rPr>
          <w:rFonts w:hint="eastAsia" w:ascii="Times New Roman" w:hAnsi="Times New Roman" w:eastAsia="方正黑体_GBK" w:cs="方正黑体_GBK"/>
          <w:color w:val="000000"/>
          <w:spacing w:val="0"/>
          <w:w w:val="100"/>
          <w:kern w:val="2"/>
          <w:position w:val="0"/>
          <w:sz w:val="32"/>
          <w:szCs w:val="32"/>
          <w:u w:val="none"/>
          <w:shd w:val="clear" w:color="auto" w:fill="auto"/>
          <w:lang w:val="zh-TW" w:eastAsia="zh-TW" w:bidi="zh-TW"/>
        </w:rPr>
        <w:t>三、其他事项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atLeast"/>
        <w:ind w:left="0" w:right="0" w:firstLine="640" w:firstLineChars="200"/>
        <w:jc w:val="both"/>
        <w:textAlignment w:val="auto"/>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TW" w:bidi="zh-TW"/>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TW" w:bidi="zh-TW"/>
        </w:rPr>
        <w:t>（一）</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各企业对已列入《目录》中的装备或产品性能技术参数进行重大调整，本次修订拟将性能技术参数较低的</w:t>
      </w:r>
      <w:r>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TW" w:bidi="zh-TW"/>
        </w:rPr>
        <w:t>装备或产品</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移除</w:t>
      </w:r>
      <w:r>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TW" w:bidi="zh-TW"/>
        </w:rPr>
        <w:t>《目录》。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atLeast"/>
        <w:ind w:left="0" w:right="0" w:firstLine="640" w:firstLineChars="200"/>
        <w:jc w:val="both"/>
        <w:textAlignment w:val="auto"/>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TW" w:bidi="zh-TW"/>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TW" w:bidi="zh-TW"/>
        </w:rPr>
        <w:t>（</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二</w:t>
      </w:r>
      <w:r>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TW" w:bidi="zh-TW"/>
        </w:rPr>
        <w:t>）列入《目录》中的装备或产品且投保“综合险”的，可以申请重庆市首台（套）装备</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保费</w:t>
      </w:r>
      <w:r>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TW" w:bidi="zh-TW"/>
        </w:rPr>
        <w:t>补贴</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政策</w:t>
      </w:r>
      <w:r>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TW" w:bidi="zh-TW"/>
        </w:rPr>
        <w:t>。</w:t>
      </w:r>
    </w:p>
    <w:p>
      <w:pPr>
        <w:pStyle w:val="15"/>
        <w:widowControl w:val="0"/>
        <w:numPr>
          <w:ilvl w:val="0"/>
          <w:numId w:val="0"/>
        </w:numPr>
        <w:shd w:val="clear" w:color="auto" w:fill="auto"/>
        <w:adjustRightInd w:val="0"/>
        <w:snapToGrid w:val="0"/>
        <w:spacing w:before="0" w:beforeAutospacing="0" w:after="0" w:afterAutospacing="0" w:line="578" w:lineRule="atLeast"/>
        <w:ind w:firstLine="640" w:firstLineChars="200"/>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zh-TW"/>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TW" w:bidi="zh-TW"/>
        </w:rPr>
        <w:t>（</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三</w:t>
      </w:r>
      <w:r>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TW" w:bidi="zh-TW"/>
        </w:rPr>
        <w:t>）列入《目录》中的装备或产品</w:t>
      </w:r>
      <w:r>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CN" w:bidi="zh-TW"/>
        </w:rPr>
        <w:t>，</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后续有资格</w:t>
      </w:r>
      <w:r>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TW" w:bidi="zh-TW"/>
        </w:rPr>
        <w:t>申请认定为</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重庆市</w:t>
      </w:r>
      <w:r>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TW" w:bidi="zh-TW"/>
        </w:rPr>
        <w:t>首台（套）</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重大技术装备产品。</w:t>
      </w:r>
    </w:p>
    <w:p>
      <w:pPr>
        <w:pStyle w:val="15"/>
        <w:widowControl w:val="0"/>
        <w:numPr>
          <w:ilvl w:val="0"/>
          <w:numId w:val="0"/>
        </w:numPr>
        <w:shd w:val="clear" w:color="auto" w:fill="auto"/>
        <w:adjustRightInd w:val="0"/>
        <w:snapToGrid w:val="0"/>
        <w:spacing w:before="0" w:beforeAutospacing="0" w:after="0" w:afterAutospacing="0" w:line="578" w:lineRule="atLeast"/>
        <w:ind w:firstLine="640" w:firstLineChars="200"/>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TW" w:bidi="zh-TW"/>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（四）经</w:t>
      </w:r>
      <w:r>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TW" w:bidi="zh-TW"/>
        </w:rPr>
        <w:t>认定为</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重庆市</w:t>
      </w:r>
      <w:r>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TW" w:bidi="zh-TW"/>
        </w:rPr>
        <w:t>首台（套）</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重大技术装备的装备或产品可享受专项资金政策支持</w:t>
      </w:r>
      <w:r>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TW" w:bidi="zh-TW"/>
        </w:rPr>
        <w:t>并</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有机会参加重庆市首台（套）重大技术装备新产品发布会</w:t>
      </w:r>
      <w:r>
        <w:rPr>
          <w:rFonts w:hint="eastAsia" w:ascii="Times New Roman" w:hAnsi="Times New Roman" w:eastAsia="方正仿宋_GBK" w:cs="Times New Roman"/>
          <w:color w:val="000000"/>
          <w:spacing w:val="0"/>
          <w:w w:val="100"/>
          <w:position w:val="0"/>
          <w:sz w:val="32"/>
          <w:szCs w:val="32"/>
          <w:highlight w:val="none"/>
          <w:lang w:eastAsia="zh-CN"/>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atLeast"/>
        <w:ind w:left="0" w:right="0" w:firstLine="640" w:firstLineChars="200"/>
        <w:jc w:val="both"/>
        <w:textAlignment w:val="auto"/>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TW" w:bidi="zh-TW"/>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atLeast"/>
        <w:ind w:left="0" w:leftChars="0" w:right="0" w:firstLine="0" w:firstLineChars="0"/>
        <w:jc w:val="both"/>
        <w:textAlignment w:val="auto"/>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TW" w:bidi="zh-TW"/>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 xml:space="preserve">    </w:t>
      </w:r>
      <w:r>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TW" w:bidi="zh-TW"/>
        </w:rPr>
        <w:t>附件：</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1.</w:t>
      </w:r>
      <w:r>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TW" w:bidi="zh-TW"/>
        </w:rPr>
        <w:t>XXX公司关于申请修订《重庆市首台（套）重大</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atLeast"/>
        <w:ind w:left="0" w:leftChars="0" w:right="0" w:firstLine="1920" w:firstLineChars="600"/>
        <w:jc w:val="both"/>
        <w:textAlignment w:val="auto"/>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TW" w:bidi="zh-TW"/>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TW" w:bidi="zh-TW"/>
        </w:rPr>
        <w:t>技术装备推广应用目录》的请示</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atLeast"/>
        <w:ind w:leftChars="0" w:right="0" w:firstLine="0" w:firstLineChars="0"/>
        <w:jc w:val="both"/>
        <w:textAlignment w:val="auto"/>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TW" w:bidi="zh-TW"/>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 xml:space="preserve">          2.</w:t>
      </w:r>
      <w:r>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TW" w:bidi="zh-TW"/>
        </w:rPr>
        <w:t>《重庆市首台（套）重大技术装备推广应用目录》</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atLeast"/>
        <w:ind w:leftChars="0" w:right="0" w:firstLine="1920" w:firstLineChars="600"/>
        <w:jc w:val="both"/>
        <w:textAlignment w:val="auto"/>
        <w:rPr>
          <w:rFonts w:ascii="Times New Roman" w:hAnsi="Times New Roman" w:eastAsia="方正仿宋_GBK" w:cs="方正仿宋_GBK"/>
          <w:b w:val="0"/>
          <w:bCs w:val="0"/>
          <w:sz w:val="32"/>
          <w:szCs w:val="32"/>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TW" w:bidi="zh-TW"/>
        </w:rPr>
        <w:t>修订意见汇总表</w:t>
      </w:r>
    </w:p>
    <w:p>
      <w:pPr>
        <w:pStyle w:val="12"/>
        <w:keepNext w:val="0"/>
        <w:keepLines w:val="0"/>
        <w:pageBreakBefore w:val="0"/>
        <w:wordWrap/>
        <w:overflowPunct/>
        <w:topLinePunct w:val="0"/>
        <w:bidi w:val="0"/>
        <w:spacing w:line="600" w:lineRule="exact"/>
        <w:ind w:left="0" w:leftChars="0" w:firstLine="0" w:firstLineChars="0"/>
      </w:pPr>
    </w:p>
    <w:p>
      <w:pPr>
        <w:keepNext w:val="0"/>
        <w:keepLines w:val="0"/>
        <w:pageBreakBefore w:val="0"/>
        <w:widowControl w:val="0"/>
        <w:kinsoku/>
        <w:wordWrap/>
        <w:overflowPunct/>
        <w:topLinePunct w:val="0"/>
        <w:autoSpaceDE/>
        <w:autoSpaceDN/>
        <w:bidi w:val="0"/>
        <w:adjustRightInd w:val="0"/>
        <w:snapToGrid w:val="0"/>
        <w:spacing w:line="600" w:lineRule="exact"/>
        <w:jc w:val="right"/>
        <w:textAlignment w:val="auto"/>
        <w:outlineLvl w:val="9"/>
        <w:rPr>
          <w:rFonts w:ascii="Times New Roman" w:hAnsi="Times New Roman" w:eastAsia="方正仿宋_GBK"/>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600" w:lineRule="exact"/>
        <w:jc w:val="right"/>
        <w:textAlignment w:val="auto"/>
        <w:outlineLvl w:val="9"/>
        <w:rPr>
          <w:rFonts w:ascii="Times New Roman" w:hAnsi="Times New Roman" w:eastAsia="方正仿宋_GBK"/>
          <w:b w:val="0"/>
          <w:bCs w:val="0"/>
          <w:color w:val="auto"/>
          <w:sz w:val="32"/>
          <w:szCs w:val="32"/>
          <w:highlight w:val="none"/>
        </w:rPr>
      </w:pPr>
      <w:r>
        <w:rPr>
          <w:rFonts w:ascii="Times New Roman" w:hAnsi="Times New Roman" w:eastAsia="方正仿宋_GBK"/>
          <w:b w:val="0"/>
          <w:bCs w:val="0"/>
          <w:color w:val="auto"/>
          <w:sz w:val="32"/>
          <w:szCs w:val="32"/>
          <w:highlight w:val="none"/>
        </w:rPr>
        <w:t>重庆市</w:t>
      </w:r>
      <w:r>
        <w:rPr>
          <w:rFonts w:hint="eastAsia" w:ascii="Times New Roman" w:hAnsi="Times New Roman" w:eastAsia="方正仿宋_GBK"/>
          <w:b w:val="0"/>
          <w:bCs w:val="0"/>
          <w:color w:val="auto"/>
          <w:sz w:val="32"/>
          <w:szCs w:val="32"/>
          <w:highlight w:val="none"/>
          <w:lang w:val="en-US" w:eastAsia="zh-CN"/>
        </w:rPr>
        <w:t>九龙坡区</w:t>
      </w:r>
      <w:r>
        <w:rPr>
          <w:rFonts w:ascii="Times New Roman" w:hAnsi="Times New Roman" w:eastAsia="方正仿宋_GBK"/>
          <w:b w:val="0"/>
          <w:bCs w:val="0"/>
          <w:color w:val="auto"/>
          <w:sz w:val="32"/>
          <w:szCs w:val="32"/>
          <w:highlight w:val="none"/>
        </w:rPr>
        <w:t>经济和信息化委员会</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ascii="Times New Roman" w:hAnsi="Times New Roman" w:eastAsia="方正仿宋_GBK"/>
          <w:b w:val="0"/>
          <w:bCs w:val="0"/>
          <w:color w:val="auto"/>
          <w:sz w:val="32"/>
          <w:szCs w:val="32"/>
          <w:highlight w:val="none"/>
        </w:rPr>
      </w:pPr>
      <w:r>
        <w:rPr>
          <w:rFonts w:ascii="Times New Roman" w:hAnsi="Times New Roman" w:eastAsia="方正仿宋_GBK"/>
          <w:b w:val="0"/>
          <w:bCs w:val="0"/>
          <w:color w:val="auto"/>
          <w:sz w:val="32"/>
          <w:szCs w:val="32"/>
          <w:highlight w:val="none"/>
        </w:rPr>
        <w:t xml:space="preserve">                               </w:t>
      </w:r>
      <w:r>
        <w:rPr>
          <w:rFonts w:hint="eastAsia" w:ascii="Times New Roman" w:hAnsi="Times New Roman" w:eastAsia="方正仿宋_GBK"/>
          <w:b w:val="0"/>
          <w:bCs w:val="0"/>
          <w:color w:val="auto"/>
          <w:sz w:val="32"/>
          <w:szCs w:val="32"/>
          <w:highlight w:val="none"/>
          <w:lang w:val="en-US" w:eastAsia="zh-CN"/>
        </w:rPr>
        <w:t xml:space="preserve"> </w:t>
      </w:r>
      <w:r>
        <w:rPr>
          <w:rFonts w:ascii="Times New Roman" w:hAnsi="Times New Roman" w:eastAsia="方正仿宋_GBK"/>
          <w:b w:val="0"/>
          <w:bCs w:val="0"/>
          <w:color w:val="auto"/>
          <w:sz w:val="32"/>
          <w:szCs w:val="32"/>
          <w:highlight w:val="none"/>
        </w:rPr>
        <w:t>202</w:t>
      </w:r>
      <w:r>
        <w:rPr>
          <w:rFonts w:hint="eastAsia" w:ascii="Times New Roman" w:hAnsi="Times New Roman" w:eastAsia="方正仿宋_GBK"/>
          <w:b w:val="0"/>
          <w:bCs w:val="0"/>
          <w:color w:val="auto"/>
          <w:sz w:val="32"/>
          <w:szCs w:val="32"/>
          <w:highlight w:val="none"/>
          <w:lang w:val="en-US" w:eastAsia="zh-CN"/>
        </w:rPr>
        <w:t>3</w:t>
      </w:r>
      <w:r>
        <w:rPr>
          <w:rFonts w:ascii="Times New Roman" w:hAnsi="Times New Roman" w:eastAsia="方正仿宋_GBK"/>
          <w:b w:val="0"/>
          <w:bCs w:val="0"/>
          <w:color w:val="auto"/>
          <w:sz w:val="32"/>
          <w:szCs w:val="32"/>
          <w:highlight w:val="none"/>
        </w:rPr>
        <w:t>年</w:t>
      </w:r>
      <w:r>
        <w:rPr>
          <w:rFonts w:hint="eastAsia" w:ascii="Times New Roman" w:hAnsi="Times New Roman" w:eastAsia="方正仿宋_GBK"/>
          <w:b w:val="0"/>
          <w:bCs w:val="0"/>
          <w:color w:val="auto"/>
          <w:sz w:val="32"/>
          <w:szCs w:val="32"/>
          <w:highlight w:val="none"/>
          <w:lang w:val="en-US" w:eastAsia="zh-CN"/>
        </w:rPr>
        <w:t>5</w:t>
      </w:r>
      <w:r>
        <w:rPr>
          <w:rFonts w:ascii="Times New Roman" w:hAnsi="Times New Roman" w:eastAsia="方正仿宋_GBK"/>
          <w:b w:val="0"/>
          <w:bCs w:val="0"/>
          <w:color w:val="auto"/>
          <w:sz w:val="32"/>
          <w:szCs w:val="32"/>
          <w:highlight w:val="none"/>
        </w:rPr>
        <w:t>月</w:t>
      </w:r>
      <w:r>
        <w:rPr>
          <w:rFonts w:hint="eastAsia" w:ascii="Times New Roman" w:hAnsi="Times New Roman" w:eastAsia="方正仿宋_GBK"/>
          <w:b w:val="0"/>
          <w:bCs w:val="0"/>
          <w:color w:val="auto"/>
          <w:sz w:val="32"/>
          <w:szCs w:val="32"/>
          <w:highlight w:val="none"/>
          <w:lang w:val="en-US" w:eastAsia="zh-CN"/>
        </w:rPr>
        <w:t>29</w:t>
      </w:r>
      <w:r>
        <w:rPr>
          <w:rFonts w:ascii="Times New Roman" w:hAnsi="Times New Roman" w:eastAsia="方正仿宋_GBK"/>
          <w:b w:val="0"/>
          <w:bCs w:val="0"/>
          <w:color w:val="auto"/>
          <w:sz w:val="32"/>
          <w:szCs w:val="32"/>
          <w:highlight w:val="none"/>
        </w:rPr>
        <w:t>日</w:t>
      </w:r>
    </w:p>
    <w:p>
      <w:pPr>
        <w:keepNext w:val="0"/>
        <w:keepLines w:val="0"/>
        <w:pageBreakBefore w:val="0"/>
        <w:wordWrap/>
        <w:overflowPunct/>
        <w:topLinePunct w:val="0"/>
        <w:bidi w:val="0"/>
        <w:adjustRightInd w:val="0"/>
        <w:snapToGrid w:val="0"/>
        <w:spacing w:line="600" w:lineRule="exact"/>
        <w:ind w:firstLine="640" w:firstLineChars="200"/>
        <w:rPr>
          <w:rFonts w:ascii="Times New Roman" w:hAnsi="Times New Roman" w:eastAsia="方正仿宋_GBK"/>
          <w:b w:val="0"/>
          <w:bCs w:val="0"/>
          <w:color w:val="auto"/>
          <w:sz w:val="32"/>
          <w:szCs w:val="32"/>
          <w:highlight w:val="none"/>
        </w:rPr>
      </w:pPr>
    </w:p>
    <w:p>
      <w:pPr>
        <w:keepNext w:val="0"/>
        <w:keepLines w:val="0"/>
        <w:pageBreakBefore w:val="0"/>
        <w:wordWrap/>
        <w:overflowPunct/>
        <w:topLinePunct w:val="0"/>
        <w:bidi w:val="0"/>
        <w:adjustRightInd w:val="0"/>
        <w:snapToGrid w:val="0"/>
        <w:spacing w:line="600" w:lineRule="exact"/>
        <w:ind w:firstLine="640" w:firstLineChars="200"/>
        <w:rPr>
          <w:rFonts w:hint="eastAsia" w:ascii="方正仿宋_GBK" w:hAnsi="方正仿宋_GBK" w:eastAsia="方正仿宋_GBK" w:cs="方正仿宋_GBK"/>
          <w:b w:val="0"/>
          <w:bCs w:val="0"/>
          <w:sz w:val="32"/>
          <w:szCs w:val="32"/>
        </w:rPr>
      </w:pPr>
      <w:r>
        <w:rPr>
          <w:rFonts w:ascii="Times New Roman" w:hAnsi="Times New Roman" w:eastAsia="方正仿宋_GBK"/>
          <w:b w:val="0"/>
          <w:bCs w:val="0"/>
          <w:color w:val="auto"/>
          <w:sz w:val="32"/>
          <w:szCs w:val="32"/>
          <w:highlight w:val="none"/>
        </w:rPr>
        <w:t>（</w:t>
      </w:r>
      <w:r>
        <w:rPr>
          <w:rFonts w:hint="eastAsia" w:ascii="Times New Roman" w:hAnsi="Times New Roman" w:eastAsia="方正仿宋_GBK"/>
          <w:b w:val="0"/>
          <w:bCs w:val="0"/>
          <w:color w:val="auto"/>
          <w:sz w:val="32"/>
          <w:szCs w:val="32"/>
          <w:highlight w:val="none"/>
          <w:lang w:eastAsia="zh-CN"/>
        </w:rPr>
        <w:t>联系人：</w:t>
      </w:r>
      <w:r>
        <w:rPr>
          <w:rFonts w:hint="eastAsia" w:ascii="Times New Roman" w:hAnsi="Times New Roman" w:eastAsia="方正仿宋_GBK"/>
          <w:b w:val="0"/>
          <w:bCs w:val="0"/>
          <w:color w:val="auto"/>
          <w:sz w:val="32"/>
          <w:szCs w:val="32"/>
          <w:highlight w:val="none"/>
          <w:lang w:val="en-US" w:eastAsia="zh-CN"/>
        </w:rPr>
        <w:t>李明亮</w:t>
      </w:r>
      <w:r>
        <w:rPr>
          <w:rFonts w:hint="eastAsia" w:ascii="Times New Roman" w:hAnsi="Times New Roman" w:eastAsia="方正仿宋_GBK"/>
          <w:b w:val="0"/>
          <w:bCs w:val="0"/>
          <w:color w:val="auto"/>
          <w:sz w:val="32"/>
          <w:szCs w:val="32"/>
          <w:highlight w:val="none"/>
          <w:lang w:eastAsia="zh-CN"/>
        </w:rPr>
        <w:t>，</w:t>
      </w:r>
      <w:r>
        <w:rPr>
          <w:rFonts w:hint="eastAsia" w:ascii="Times New Roman" w:hAnsi="Times New Roman" w:eastAsia="方正仿宋_GBK"/>
          <w:b w:val="0"/>
          <w:bCs w:val="0"/>
          <w:color w:val="auto"/>
          <w:sz w:val="32"/>
          <w:szCs w:val="32"/>
          <w:highlight w:val="none"/>
          <w:lang w:val="en-US" w:eastAsia="zh-CN"/>
        </w:rPr>
        <w:t>联系电话：68780194</w:t>
      </w:r>
      <w:r>
        <w:rPr>
          <w:rFonts w:ascii="Times New Roman" w:hAnsi="Times New Roman" w:eastAsia="方正仿宋_GBK"/>
          <w:b w:val="0"/>
          <w:bCs w:val="0"/>
          <w:color w:val="auto"/>
          <w:sz w:val="32"/>
          <w:szCs w:val="32"/>
          <w:highlight w:val="none"/>
        </w:rPr>
        <w:t>）</w:t>
      </w:r>
    </w:p>
    <w:p>
      <w:pPr>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br w:type="page"/>
      </w:r>
    </w:p>
    <w:p>
      <w:pPr>
        <w:adjustRightInd w:val="0"/>
        <w:snapToGrid w:val="0"/>
        <w:spacing w:line="578" w:lineRule="atLeast"/>
        <w:rPr>
          <w:rFonts w:hint="eastAsia"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1</w:t>
      </w:r>
    </w:p>
    <w:p>
      <w:pPr>
        <w:adjustRightInd w:val="0"/>
        <w:snapToGrid w:val="0"/>
        <w:spacing w:line="578" w:lineRule="atLeast"/>
        <w:jc w:val="center"/>
        <w:rPr>
          <w:rFonts w:hint="default" w:ascii="Times New Roman" w:hAnsi="Times New Roman" w:eastAsia="方正黑体_GBK" w:cs="Times New Roman"/>
          <w:sz w:val="32"/>
          <w:szCs w:val="32"/>
        </w:rPr>
      </w:pPr>
    </w:p>
    <w:p>
      <w:pPr>
        <w:adjustRightInd w:val="0"/>
        <w:snapToGrid w:val="0"/>
        <w:spacing w:line="578" w:lineRule="atLeas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XXX公司关于申请修订《重庆市首台（套）</w:t>
      </w:r>
    </w:p>
    <w:p>
      <w:pPr>
        <w:adjustRightInd w:val="0"/>
        <w:snapToGrid w:val="0"/>
        <w:spacing w:line="578" w:lineRule="atLeas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重大技术装备推广应用目录》的请示</w:t>
      </w:r>
    </w:p>
    <w:p>
      <w:pPr>
        <w:adjustRightInd w:val="0"/>
        <w:snapToGrid w:val="0"/>
        <w:spacing w:line="578" w:lineRule="atLeast"/>
        <w:jc w:val="center"/>
        <w:rPr>
          <w:rFonts w:hint="default" w:ascii="Times New Roman" w:hAnsi="Times New Roman" w:eastAsia="方正小标宋_GBK" w:cs="Times New Roman"/>
          <w:sz w:val="44"/>
          <w:szCs w:val="44"/>
        </w:rPr>
      </w:pPr>
    </w:p>
    <w:p>
      <w:pPr>
        <w:adjustRightInd w:val="0"/>
        <w:snapToGrid w:val="0"/>
        <w:spacing w:line="578" w:lineRule="atLeas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XX区</w:t>
      </w:r>
      <w:r>
        <w:rPr>
          <w:rFonts w:hint="default" w:ascii="Times New Roman" w:hAnsi="Times New Roman" w:eastAsia="方正仿宋_GBK" w:cs="Times New Roman"/>
          <w:sz w:val="32"/>
          <w:szCs w:val="32"/>
          <w:lang w:eastAsia="zh-CN"/>
        </w:rPr>
        <w:t>经济信息</w:t>
      </w:r>
      <w:r>
        <w:rPr>
          <w:rFonts w:hint="default" w:ascii="Times New Roman" w:hAnsi="Times New Roman" w:eastAsia="方正仿宋_GBK" w:cs="Times New Roman"/>
          <w:sz w:val="32"/>
          <w:szCs w:val="32"/>
        </w:rPr>
        <w:t>委：</w:t>
      </w:r>
    </w:p>
    <w:p>
      <w:pPr>
        <w:adjustRightInd w:val="0"/>
        <w:snapToGrid w:val="0"/>
        <w:spacing w:line="578" w:lineRule="atLeast"/>
        <w:ind w:firstLine="640" w:firstLineChars="200"/>
        <w:jc w:val="both"/>
        <w:rPr>
          <w:rFonts w:hint="default" w:ascii="Times New Roman" w:hAnsi="Times New Roman" w:eastAsia="方正仿宋_GBK"/>
          <w:sz w:val="32"/>
          <w:szCs w:val="32"/>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TW" w:bidi="zh-TW"/>
        </w:rPr>
        <w:t>按照《关于进一步深入推进重庆市首台（套）重大技术装备保险补偿机制试点工作的通知》</w:t>
      </w:r>
      <w:r>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CN" w:bidi="zh-TW"/>
        </w:rPr>
        <w:t>（</w:t>
      </w:r>
      <w:r>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TW" w:bidi="zh-TW"/>
        </w:rPr>
        <w:t>渝经信发〔2021〕63号</w:t>
      </w:r>
      <w:r>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CN" w:bidi="zh-TW"/>
        </w:rPr>
        <w:t>）、《重庆市首台（套）重大技术装备认定管理办法》（渝经信规范〔2022〕5号）</w:t>
      </w:r>
      <w:r>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TW" w:bidi="zh-TW"/>
        </w:rPr>
        <w:t>相关要求</w:t>
      </w:r>
      <w:r>
        <w:rPr>
          <w:rFonts w:hint="default" w:ascii="Times New Roman" w:hAnsi="Times New Roman" w:eastAsia="方正仿宋_GBK"/>
          <w:sz w:val="32"/>
          <w:szCs w:val="32"/>
        </w:rPr>
        <w:t>，我公司研发生产的XXX产品拟增补进入《重庆市首台（套）重大技术装备推广应用目录》，现将基本情况报告如下：</w:t>
      </w:r>
    </w:p>
    <w:p>
      <w:pPr>
        <w:numPr>
          <w:ilvl w:val="0"/>
          <w:numId w:val="1"/>
        </w:numPr>
        <w:adjustRightInd w:val="0"/>
        <w:snapToGrid w:val="0"/>
        <w:spacing w:line="578" w:lineRule="atLeast"/>
        <w:ind w:firstLine="640" w:firstLineChars="200"/>
        <w:jc w:val="both"/>
        <w:rPr>
          <w:rFonts w:hint="default" w:ascii="Times New Roman" w:hAnsi="Times New Roman" w:eastAsia="方正仿宋_GBK"/>
          <w:sz w:val="32"/>
          <w:szCs w:val="32"/>
        </w:rPr>
      </w:pPr>
      <w:r>
        <w:rPr>
          <w:rFonts w:hint="eastAsia" w:ascii="Times New Roman" w:hAnsi="Times New Roman" w:eastAsia="方正仿宋_GBK"/>
          <w:sz w:val="32"/>
          <w:szCs w:val="32"/>
          <w:lang w:val="en-US" w:eastAsia="zh-CN"/>
        </w:rPr>
        <w:t>装备或产品相关产业现状。（包含全球、全国及全市相关产业/装备情况及特点，本产品本地配套情况、产品本地配套率、价值本地配套率）</w:t>
      </w:r>
    </w:p>
    <w:p>
      <w:pPr>
        <w:numPr>
          <w:ilvl w:val="0"/>
          <w:numId w:val="1"/>
        </w:numPr>
        <w:adjustRightInd w:val="0"/>
        <w:snapToGrid w:val="0"/>
        <w:spacing w:line="578" w:lineRule="atLeast"/>
        <w:ind w:firstLine="640" w:firstLineChars="200"/>
        <w:jc w:val="both"/>
        <w:rPr>
          <w:rFonts w:hint="default" w:ascii="Times New Roman" w:hAnsi="Times New Roman" w:eastAsia="方正仿宋_GBK"/>
          <w:sz w:val="32"/>
          <w:szCs w:val="32"/>
        </w:rPr>
      </w:pPr>
      <w:r>
        <w:rPr>
          <w:rFonts w:hint="eastAsia" w:ascii="Times New Roman" w:hAnsi="Times New Roman" w:eastAsia="方正仿宋_GBK"/>
          <w:sz w:val="32"/>
          <w:szCs w:val="32"/>
          <w:lang w:val="en-US" w:eastAsia="zh-CN"/>
        </w:rPr>
        <w:t>企业基本情况。</w:t>
      </w:r>
    </w:p>
    <w:p>
      <w:pPr>
        <w:adjustRightInd w:val="0"/>
        <w:snapToGrid w:val="0"/>
        <w:spacing w:line="578" w:lineRule="atLeast"/>
        <w:ind w:firstLine="640" w:firstLineChars="200"/>
        <w:jc w:val="both"/>
        <w:rPr>
          <w:rFonts w:hint="default" w:ascii="Times New Roman" w:hAnsi="Times New Roman" w:eastAsia="方正仿宋_GBK"/>
          <w:sz w:val="32"/>
          <w:szCs w:val="32"/>
        </w:rPr>
      </w:pPr>
      <w:r>
        <w:rPr>
          <w:rFonts w:hint="eastAsia" w:ascii="Times New Roman" w:hAnsi="Times New Roman" w:eastAsia="方正仿宋_GBK"/>
          <w:sz w:val="32"/>
          <w:szCs w:val="32"/>
          <w:lang w:val="en-US" w:eastAsia="zh-CN"/>
        </w:rPr>
        <w:t>三</w:t>
      </w:r>
      <w:r>
        <w:rPr>
          <w:rFonts w:hint="default" w:ascii="Times New Roman" w:hAnsi="Times New Roman" w:eastAsia="方正仿宋_GBK"/>
          <w:sz w:val="32"/>
          <w:szCs w:val="32"/>
        </w:rPr>
        <w:t>、建议修订的首台（套）重大技术装备情况</w:t>
      </w:r>
      <w:r>
        <w:rPr>
          <w:rFonts w:hint="eastAsia" w:ascii="Times New Roman" w:hAnsi="Times New Roman" w:eastAsia="方正仿宋_GBK"/>
          <w:sz w:val="32"/>
          <w:szCs w:val="32"/>
          <w:lang w:eastAsia="zh-CN"/>
        </w:rPr>
        <w:t>。（</w:t>
      </w:r>
      <w:r>
        <w:rPr>
          <w:rFonts w:hint="default" w:ascii="Times New Roman" w:hAnsi="Times New Roman" w:eastAsia="方正仿宋_GBK"/>
          <w:sz w:val="32"/>
          <w:szCs w:val="32"/>
        </w:rPr>
        <w:t>具体说明装备名称、技术参数、研制情况、专利情况、承接合同情况及合同进展情况、国内外同类装备研制情况及主要研制单位情况等</w:t>
      </w:r>
      <w:r>
        <w:rPr>
          <w:rFonts w:hint="default" w:ascii="Times New Roman" w:hAnsi="Times New Roman" w:eastAsia="方正仿宋_GBK"/>
          <w:sz w:val="32"/>
          <w:szCs w:val="32"/>
          <w:lang w:eastAsia="zh-CN"/>
        </w:rPr>
        <w:t>，同时提供产品查新报告</w:t>
      </w:r>
      <w:r>
        <w:rPr>
          <w:rFonts w:hint="eastAsia" w:ascii="Times New Roman" w:hAnsi="Times New Roman" w:eastAsia="方正仿宋_GBK"/>
          <w:sz w:val="32"/>
          <w:szCs w:val="32"/>
          <w:lang w:eastAsia="zh-CN"/>
        </w:rPr>
        <w:t>、产品检验检测报告等）</w:t>
      </w:r>
    </w:p>
    <w:p>
      <w:pPr>
        <w:adjustRightInd w:val="0"/>
        <w:snapToGrid w:val="0"/>
        <w:spacing w:line="578" w:lineRule="atLeast"/>
        <w:ind w:firstLine="640" w:firstLineChars="200"/>
        <w:jc w:val="both"/>
        <w:rPr>
          <w:rFonts w:hint="default" w:ascii="Times New Roman" w:hAnsi="Times New Roman" w:eastAsia="方正仿宋_GBK"/>
          <w:sz w:val="32"/>
          <w:szCs w:val="32"/>
        </w:rPr>
      </w:pPr>
      <w:r>
        <w:rPr>
          <w:rFonts w:hint="eastAsia" w:ascii="Times New Roman" w:hAnsi="Times New Roman" w:eastAsia="方正仿宋_GBK"/>
          <w:sz w:val="32"/>
          <w:szCs w:val="32"/>
          <w:lang w:val="en-US" w:eastAsia="zh-CN"/>
        </w:rPr>
        <w:t>四</w:t>
      </w:r>
      <w:r>
        <w:rPr>
          <w:rFonts w:hint="default" w:ascii="Times New Roman" w:hAnsi="Times New Roman" w:eastAsia="方正仿宋_GBK"/>
          <w:sz w:val="32"/>
          <w:szCs w:val="32"/>
        </w:rPr>
        <w:t>、建议修订的理由。</w:t>
      </w:r>
    </w:p>
    <w:p>
      <w:pPr>
        <w:adjustRightInd w:val="0"/>
        <w:snapToGrid w:val="0"/>
        <w:spacing w:line="578" w:lineRule="atLeast"/>
        <w:ind w:firstLine="640" w:firstLineChars="200"/>
        <w:jc w:val="both"/>
        <w:rPr>
          <w:rFonts w:hint="default" w:ascii="Times New Roman" w:hAnsi="Times New Roman" w:eastAsia="方正仿宋_GBK"/>
          <w:sz w:val="32"/>
          <w:szCs w:val="32"/>
        </w:rPr>
      </w:pPr>
      <w:r>
        <w:rPr>
          <w:rFonts w:hint="eastAsia" w:ascii="Times New Roman" w:hAnsi="Times New Roman" w:eastAsia="方正仿宋_GBK"/>
          <w:sz w:val="32"/>
          <w:szCs w:val="32"/>
          <w:lang w:val="en-US" w:eastAsia="zh-CN"/>
        </w:rPr>
        <w:t>五</w:t>
      </w:r>
      <w:r>
        <w:rPr>
          <w:rFonts w:hint="default" w:ascii="Times New Roman" w:hAnsi="Times New Roman" w:eastAsia="方正仿宋_GBK"/>
          <w:sz w:val="32"/>
          <w:szCs w:val="32"/>
        </w:rPr>
        <w:t>、企业联系方式。</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联系人、手机号码、邮箱</w:t>
      </w:r>
      <w:r>
        <w:rPr>
          <w:rFonts w:hint="eastAsia" w:ascii="Times New Roman" w:hAnsi="Times New Roman" w:eastAsia="方正仿宋_GBK"/>
          <w:sz w:val="32"/>
          <w:szCs w:val="32"/>
          <w:lang w:eastAsia="zh-CN"/>
        </w:rPr>
        <w:t>）</w:t>
      </w:r>
    </w:p>
    <w:p>
      <w:pPr>
        <w:adjustRightInd w:val="0"/>
        <w:snapToGrid w:val="0"/>
        <w:spacing w:line="518" w:lineRule="atLeast"/>
        <w:ind w:firstLine="640" w:firstLineChars="200"/>
        <w:jc w:val="both"/>
        <w:rPr>
          <w:rFonts w:hint="default" w:ascii="Times New Roman" w:hAnsi="Times New Roman" w:eastAsia="方正仿宋_GBK"/>
          <w:sz w:val="32"/>
          <w:szCs w:val="32"/>
        </w:rPr>
      </w:pPr>
    </w:p>
    <w:p>
      <w:pPr>
        <w:adjustRightInd w:val="0"/>
        <w:snapToGrid w:val="0"/>
        <w:spacing w:line="518" w:lineRule="atLeas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附件：1.《重庆市首台（套）重大技术装备推广应用目录》</w:t>
      </w:r>
    </w:p>
    <w:p>
      <w:pPr>
        <w:tabs>
          <w:tab w:val="left" w:pos="1680"/>
          <w:tab w:val="left" w:pos="2100"/>
        </w:tabs>
        <w:adjustRightInd w:val="0"/>
        <w:snapToGrid w:val="0"/>
        <w:spacing w:line="518" w:lineRule="atLeast"/>
        <w:ind w:firstLine="640" w:firstLineChars="200"/>
        <w:jc w:val="both"/>
        <w:rPr>
          <w:rFonts w:hint="default" w:ascii="Times New Roman" w:hAnsi="Times New Roman" w:eastAsia="方正仿宋_GBK"/>
          <w:sz w:val="32"/>
          <w:szCs w:val="32"/>
        </w:rPr>
      </w:pPr>
      <w:r>
        <w:rPr>
          <w:rFonts w:hint="eastAsia" w:ascii="Times New Roman" w:hAnsi="Times New Roman" w:eastAsia="方正仿宋_GBK"/>
          <w:sz w:val="32"/>
          <w:szCs w:val="32"/>
          <w:lang w:val="en-US" w:eastAsia="zh-CN"/>
        </w:rPr>
        <w:t xml:space="preserve">        </w:t>
      </w:r>
      <w:r>
        <w:rPr>
          <w:rFonts w:hint="default" w:ascii="Times New Roman" w:hAnsi="Times New Roman" w:eastAsia="方正仿宋_GBK"/>
          <w:sz w:val="32"/>
          <w:szCs w:val="32"/>
        </w:rPr>
        <w:t>修订意见汇总表</w:t>
      </w:r>
    </w:p>
    <w:p>
      <w:pPr>
        <w:numPr>
          <w:ilvl w:val="0"/>
          <w:numId w:val="0"/>
        </w:numPr>
        <w:tabs>
          <w:tab w:val="left" w:pos="1680"/>
        </w:tabs>
        <w:adjustRightInd w:val="0"/>
        <w:snapToGrid w:val="0"/>
        <w:spacing w:line="578" w:lineRule="atLeast"/>
        <w:ind w:left="0" w:leftChars="0" w:firstLine="1600" w:firstLineChars="500"/>
        <w:jc w:val="both"/>
        <w:rPr>
          <w:rFonts w:hint="default" w:ascii="Times New Roman" w:hAnsi="Times New Roman" w:eastAsia="方正仿宋_GBK"/>
          <w:sz w:val="32"/>
          <w:szCs w:val="32"/>
        </w:rPr>
      </w:pPr>
      <w:r>
        <w:rPr>
          <w:rFonts w:hint="eastAsia" w:ascii="Times New Roman" w:hAnsi="Times New Roman" w:eastAsia="方正仿宋_GBK"/>
          <w:sz w:val="32"/>
          <w:szCs w:val="32"/>
          <w:lang w:val="en-US" w:eastAsia="zh-CN"/>
        </w:rPr>
        <w:t>2.</w:t>
      </w:r>
      <w:r>
        <w:rPr>
          <w:rFonts w:hint="default" w:ascii="Times New Roman" w:hAnsi="Times New Roman" w:eastAsia="方正仿宋_GBK"/>
          <w:sz w:val="32"/>
          <w:szCs w:val="32"/>
        </w:rPr>
        <w:t>装备或产品简介</w:t>
      </w:r>
    </w:p>
    <w:p>
      <w:pPr>
        <w:tabs>
          <w:tab w:val="left" w:pos="7560"/>
        </w:tabs>
        <w:adjustRightInd w:val="0"/>
        <w:snapToGrid w:val="0"/>
        <w:spacing w:line="578" w:lineRule="atLeast"/>
        <w:ind w:firstLine="1929" w:firstLineChars="603"/>
        <w:jc w:val="both"/>
        <w:rPr>
          <w:rFonts w:hint="default" w:ascii="Times New Roman" w:hAnsi="Times New Roman" w:eastAsia="方正仿宋_GBK"/>
          <w:sz w:val="32"/>
          <w:szCs w:val="32"/>
        </w:rPr>
      </w:pPr>
    </w:p>
    <w:p>
      <w:pPr>
        <w:adjustRightInd w:val="0"/>
        <w:snapToGrid w:val="0"/>
        <w:spacing w:line="578" w:lineRule="atLeast"/>
        <w:ind w:firstLine="1929" w:firstLineChars="603"/>
        <w:jc w:val="both"/>
        <w:rPr>
          <w:rFonts w:hint="default" w:ascii="Times New Roman" w:hAnsi="Times New Roman" w:eastAsia="方正仿宋_GBK"/>
          <w:sz w:val="32"/>
          <w:szCs w:val="32"/>
        </w:rPr>
      </w:pPr>
    </w:p>
    <w:p>
      <w:pPr>
        <w:adjustRightInd w:val="0"/>
        <w:snapToGrid w:val="0"/>
        <w:spacing w:line="578" w:lineRule="atLeast"/>
        <w:ind w:firstLine="0"/>
        <w:jc w:val="both"/>
        <w:rPr>
          <w:rFonts w:hint="default" w:ascii="Times New Roman" w:hAnsi="Times New Roman" w:eastAsia="方正仿宋_GBK"/>
          <w:sz w:val="32"/>
          <w:szCs w:val="32"/>
        </w:rPr>
      </w:pPr>
      <w:r>
        <w:rPr>
          <w:rFonts w:hint="default"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hint="default" w:ascii="Times New Roman" w:hAnsi="Times New Roman" w:eastAsia="方正仿宋_GBK"/>
          <w:sz w:val="32"/>
          <w:szCs w:val="32"/>
        </w:rPr>
        <w:t xml:space="preserve">      XXXXXXX（单位名称）</w:t>
      </w:r>
    </w:p>
    <w:p>
      <w:pPr>
        <w:adjustRightInd w:val="0"/>
        <w:snapToGrid w:val="0"/>
        <w:spacing w:line="578" w:lineRule="atLeast"/>
        <w:ind w:firstLine="0"/>
        <w:jc w:val="both"/>
        <w:rPr>
          <w:rFonts w:hint="default" w:ascii="Times New Roman" w:hAnsi="Times New Roman" w:eastAsia="方正仿宋_GBK"/>
          <w:sz w:val="32"/>
          <w:szCs w:val="32"/>
        </w:rPr>
        <w:sectPr>
          <w:pgSz w:w="11906" w:h="16838"/>
          <w:pgMar w:top="2098" w:right="1474" w:bottom="1984" w:left="1588" w:header="850" w:footer="1587" w:gutter="0"/>
          <w:pgNumType w:fmt="numberInDash"/>
          <w:cols w:space="720" w:num="1"/>
          <w:rtlGutter w:val="0"/>
          <w:docGrid w:type="lines" w:linePitch="312" w:charSpace="0"/>
        </w:sectPr>
      </w:pPr>
      <w:r>
        <w:rPr>
          <w:rFonts w:hint="default"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hint="default" w:ascii="Times New Roman" w:hAnsi="Times New Roman" w:eastAsia="方正仿宋_GBK"/>
          <w:sz w:val="32"/>
          <w:szCs w:val="32"/>
        </w:rPr>
        <w:t xml:space="preserve">      20</w:t>
      </w:r>
      <w:r>
        <w:rPr>
          <w:rFonts w:hint="eastAsia" w:ascii="Times New Roman" w:hAnsi="Times New Roman" w:eastAsia="方正仿宋_GBK"/>
          <w:sz w:val="32"/>
          <w:szCs w:val="32"/>
          <w:lang w:val="en-US" w:eastAsia="zh-CN"/>
        </w:rPr>
        <w:t>23</w:t>
      </w:r>
      <w:r>
        <w:rPr>
          <w:rFonts w:hint="default" w:ascii="Times New Roman" w:hAnsi="Times New Roman" w:eastAsia="方正仿宋_GBK"/>
          <w:sz w:val="32"/>
          <w:szCs w:val="32"/>
        </w:rPr>
        <w:t xml:space="preserve">年X年X日      </w:t>
      </w:r>
    </w:p>
    <w:p>
      <w:pPr>
        <w:adjustRightInd w:val="0"/>
        <w:snapToGrid w:val="0"/>
        <w:spacing w:line="560" w:lineRule="atLeast"/>
        <w:jc w:val="left"/>
        <w:rPr>
          <w:rFonts w:hint="eastAsia"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2</w:t>
      </w:r>
    </w:p>
    <w:p>
      <w:pPr>
        <w:adjustRightInd w:val="0"/>
        <w:snapToGrid w:val="0"/>
        <w:spacing w:line="560" w:lineRule="atLeast"/>
        <w:jc w:val="left"/>
        <w:rPr>
          <w:rFonts w:hint="default" w:ascii="Times New Roman" w:hAnsi="Times New Roman" w:eastAsia="方正黑体_GBK" w:cs="Times New Roman"/>
          <w:sz w:val="32"/>
          <w:szCs w:val="32"/>
        </w:rPr>
      </w:pPr>
    </w:p>
    <w:p>
      <w:pPr>
        <w:adjustRightInd w:val="0"/>
        <w:snapToGrid w:val="0"/>
        <w:spacing w:after="157" w:afterLines="50" w:line="560" w:lineRule="atLeas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《重庆市首台（套）重大技术装备推广应用目录》修订意见汇总表</w:t>
      </w:r>
    </w:p>
    <w:p>
      <w:pPr>
        <w:adjustRightInd w:val="0"/>
        <w:snapToGrid w:val="0"/>
        <w:spacing w:line="600" w:lineRule="atLeast"/>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报送单位：</w:t>
      </w:r>
      <w:r>
        <w:rPr>
          <w:rFonts w:hint="default" w:ascii="Times New Roman" w:hAnsi="Times New Roman" w:eastAsia="方正仿宋_GBK" w:cs="Times New Roman"/>
          <w:sz w:val="32"/>
          <w:szCs w:val="32"/>
          <w:u w:val="single"/>
        </w:rPr>
        <w:t xml:space="preserve">（加盖公章）             </w:t>
      </w:r>
    </w:p>
    <w:tbl>
      <w:tblPr>
        <w:tblStyle w:val="8"/>
        <w:tblW w:w="0" w:type="auto"/>
        <w:jc w:val="center"/>
        <w:tblLayout w:type="fixed"/>
        <w:tblCellMar>
          <w:top w:w="15" w:type="dxa"/>
          <w:left w:w="15" w:type="dxa"/>
          <w:bottom w:w="15" w:type="dxa"/>
          <w:right w:w="15" w:type="dxa"/>
        </w:tblCellMar>
      </w:tblPr>
      <w:tblGrid>
        <w:gridCol w:w="405"/>
        <w:gridCol w:w="608"/>
        <w:gridCol w:w="755"/>
        <w:gridCol w:w="970"/>
        <w:gridCol w:w="988"/>
        <w:gridCol w:w="459"/>
        <w:gridCol w:w="1151"/>
        <w:gridCol w:w="1274"/>
        <w:gridCol w:w="494"/>
        <w:gridCol w:w="638"/>
        <w:gridCol w:w="953"/>
        <w:gridCol w:w="746"/>
        <w:gridCol w:w="855"/>
        <w:gridCol w:w="655"/>
        <w:gridCol w:w="855"/>
        <w:gridCol w:w="600"/>
        <w:gridCol w:w="779"/>
        <w:gridCol w:w="722"/>
        <w:gridCol w:w="722"/>
        <w:gridCol w:w="722"/>
        <w:gridCol w:w="722"/>
      </w:tblGrid>
      <w:tr>
        <w:tblPrEx>
          <w:tblCellMar>
            <w:top w:w="15" w:type="dxa"/>
            <w:left w:w="15" w:type="dxa"/>
            <w:bottom w:w="15" w:type="dxa"/>
            <w:right w:w="15" w:type="dxa"/>
          </w:tblCellMar>
        </w:tblPrEx>
        <w:trPr>
          <w:trHeight w:val="2399" w:hRule="atLeast"/>
          <w:jc w:val="center"/>
        </w:trPr>
        <w:tc>
          <w:tcPr>
            <w:tcW w:w="405"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val="0"/>
              <w:snapToGrid w:val="0"/>
              <w:spacing w:line="0" w:lineRule="atLeast"/>
              <w:jc w:val="center"/>
              <w:textAlignment w:val="center"/>
              <w:rPr>
                <w:rFonts w:hint="default" w:ascii="Times New Roman" w:hAnsi="Times New Roman" w:eastAsia="方正黑体_GBK" w:cs="Times New Roman"/>
                <w:b w:val="0"/>
                <w:bCs/>
                <w:color w:val="000000"/>
                <w:sz w:val="24"/>
                <w:szCs w:val="24"/>
              </w:rPr>
            </w:pPr>
            <w:r>
              <w:rPr>
                <w:rFonts w:hint="default" w:ascii="Times New Roman" w:hAnsi="Times New Roman" w:eastAsia="方正黑体_GBK" w:cs="Times New Roman"/>
                <w:b w:val="0"/>
                <w:bCs/>
                <w:color w:val="000000"/>
                <w:kern w:val="0"/>
                <w:sz w:val="24"/>
                <w:szCs w:val="24"/>
                <w:lang w:bidi="ar"/>
              </w:rPr>
              <w:t>序号</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val="0"/>
              <w:snapToGrid w:val="0"/>
              <w:spacing w:line="0" w:lineRule="atLeast"/>
              <w:jc w:val="center"/>
              <w:textAlignment w:val="center"/>
              <w:rPr>
                <w:rFonts w:hint="default" w:ascii="Times New Roman" w:hAnsi="Times New Roman" w:eastAsia="方正黑体_GBK" w:cs="Times New Roman"/>
                <w:b w:val="0"/>
                <w:bCs/>
                <w:color w:val="000000"/>
                <w:sz w:val="24"/>
                <w:szCs w:val="24"/>
              </w:rPr>
            </w:pPr>
            <w:r>
              <w:rPr>
                <w:rFonts w:hint="default" w:ascii="Times New Roman" w:hAnsi="Times New Roman" w:eastAsia="方正黑体_GBK" w:cs="Times New Roman"/>
                <w:b w:val="0"/>
                <w:bCs/>
                <w:color w:val="000000"/>
                <w:kern w:val="0"/>
                <w:sz w:val="24"/>
                <w:szCs w:val="24"/>
                <w:lang w:bidi="ar"/>
              </w:rPr>
              <w:t>研制单位</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val="0"/>
              <w:snapToGrid w:val="0"/>
              <w:spacing w:line="0" w:lineRule="atLeast"/>
              <w:jc w:val="center"/>
              <w:textAlignment w:val="center"/>
              <w:rPr>
                <w:rFonts w:hint="eastAsia" w:ascii="Times New Roman" w:hAnsi="Times New Roman" w:eastAsia="方正黑体_GBK" w:cs="Times New Roman"/>
                <w:b w:val="0"/>
                <w:bCs/>
                <w:color w:val="000000"/>
                <w:kern w:val="0"/>
                <w:sz w:val="24"/>
                <w:szCs w:val="24"/>
                <w:lang w:val="en-US" w:eastAsia="zh-CN" w:bidi="ar"/>
              </w:rPr>
            </w:pPr>
            <w:r>
              <w:rPr>
                <w:rFonts w:hint="eastAsia" w:ascii="Times New Roman" w:hAnsi="Times New Roman" w:eastAsia="方正黑体_GBK" w:cs="Times New Roman"/>
                <w:b w:val="0"/>
                <w:bCs/>
                <w:color w:val="000000"/>
                <w:kern w:val="0"/>
                <w:sz w:val="24"/>
                <w:szCs w:val="24"/>
                <w:lang w:val="en-US" w:eastAsia="zh-CN" w:bidi="ar"/>
              </w:rPr>
              <w:t>企业</w:t>
            </w:r>
          </w:p>
          <w:p>
            <w:pPr>
              <w:widowControl w:val="0"/>
              <w:adjustRightInd w:val="0"/>
              <w:snapToGrid w:val="0"/>
              <w:spacing w:line="0" w:lineRule="atLeast"/>
              <w:jc w:val="center"/>
              <w:textAlignment w:val="center"/>
              <w:rPr>
                <w:rFonts w:hint="eastAsia" w:ascii="Times New Roman" w:hAnsi="Times New Roman" w:eastAsia="方正黑体_GBK" w:cs="Times New Roman"/>
                <w:b w:val="0"/>
                <w:bCs/>
                <w:color w:val="000000"/>
                <w:kern w:val="0"/>
                <w:sz w:val="24"/>
                <w:szCs w:val="24"/>
                <w:lang w:val="en-US" w:eastAsia="zh-CN" w:bidi="ar"/>
              </w:rPr>
            </w:pPr>
            <w:r>
              <w:rPr>
                <w:rFonts w:hint="eastAsia" w:ascii="Times New Roman" w:hAnsi="Times New Roman" w:eastAsia="方正黑体_GBK" w:cs="Times New Roman"/>
                <w:b w:val="0"/>
                <w:bCs/>
                <w:color w:val="000000"/>
                <w:kern w:val="0"/>
                <w:sz w:val="24"/>
                <w:szCs w:val="24"/>
                <w:lang w:val="en-US" w:eastAsia="zh-CN" w:bidi="ar"/>
              </w:rPr>
              <w:t>联系人</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val="0"/>
              <w:snapToGrid w:val="0"/>
              <w:spacing w:line="0" w:lineRule="atLeast"/>
              <w:jc w:val="center"/>
              <w:textAlignment w:val="center"/>
              <w:rPr>
                <w:rFonts w:hint="default" w:ascii="Times New Roman" w:hAnsi="Times New Roman" w:eastAsia="方正黑体_GBK" w:cs="Times New Roman"/>
                <w:b w:val="0"/>
                <w:bCs/>
                <w:color w:val="000000"/>
                <w:kern w:val="0"/>
                <w:sz w:val="24"/>
                <w:szCs w:val="24"/>
                <w:lang w:val="en-US" w:eastAsia="zh-CN" w:bidi="ar"/>
              </w:rPr>
            </w:pPr>
            <w:r>
              <w:rPr>
                <w:rFonts w:hint="eastAsia" w:ascii="Times New Roman" w:hAnsi="Times New Roman" w:eastAsia="方正黑体_GBK" w:cs="Times New Roman"/>
                <w:b w:val="0"/>
                <w:bCs/>
                <w:color w:val="000000"/>
                <w:kern w:val="0"/>
                <w:sz w:val="24"/>
                <w:szCs w:val="24"/>
                <w:lang w:val="en-US" w:eastAsia="zh-CN" w:bidi="ar"/>
              </w:rPr>
              <w:t>联系方式（手机号码）</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val="0"/>
              <w:snapToGrid w:val="0"/>
              <w:spacing w:line="0" w:lineRule="atLeast"/>
              <w:jc w:val="center"/>
              <w:textAlignment w:val="center"/>
              <w:rPr>
                <w:rFonts w:hint="default" w:ascii="Times New Roman" w:hAnsi="Times New Roman" w:eastAsia="方正黑体_GBK" w:cs="Times New Roman"/>
                <w:b w:val="0"/>
                <w:bCs/>
                <w:color w:val="000000"/>
                <w:kern w:val="0"/>
                <w:sz w:val="24"/>
                <w:szCs w:val="24"/>
                <w:lang w:bidi="ar"/>
              </w:rPr>
            </w:pPr>
            <w:r>
              <w:rPr>
                <w:rFonts w:hint="default" w:ascii="Times New Roman" w:hAnsi="Times New Roman" w:eastAsia="方正黑体_GBK" w:cs="Times New Roman"/>
                <w:b w:val="0"/>
                <w:bCs/>
                <w:color w:val="000000"/>
                <w:kern w:val="0"/>
                <w:sz w:val="24"/>
                <w:szCs w:val="24"/>
                <w:lang w:bidi="ar"/>
              </w:rPr>
              <w:t>装备产</w:t>
            </w:r>
          </w:p>
          <w:p>
            <w:pPr>
              <w:widowControl w:val="0"/>
              <w:adjustRightInd w:val="0"/>
              <w:snapToGrid w:val="0"/>
              <w:spacing w:line="0" w:lineRule="atLeast"/>
              <w:jc w:val="center"/>
              <w:textAlignment w:val="center"/>
              <w:rPr>
                <w:rFonts w:hint="default" w:ascii="Times New Roman" w:hAnsi="Times New Roman" w:eastAsia="方正黑体_GBK" w:cs="Times New Roman"/>
                <w:b w:val="0"/>
                <w:bCs/>
                <w:color w:val="000000"/>
                <w:sz w:val="24"/>
                <w:szCs w:val="24"/>
              </w:rPr>
            </w:pPr>
            <w:r>
              <w:rPr>
                <w:rFonts w:hint="default" w:ascii="Times New Roman" w:hAnsi="Times New Roman" w:eastAsia="方正黑体_GBK" w:cs="Times New Roman"/>
                <w:b w:val="0"/>
                <w:bCs/>
                <w:color w:val="000000"/>
                <w:kern w:val="0"/>
                <w:sz w:val="24"/>
                <w:szCs w:val="24"/>
                <w:lang w:bidi="ar"/>
              </w:rPr>
              <w:t>品名称</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val="0"/>
              <w:snapToGrid w:val="0"/>
              <w:spacing w:line="0" w:lineRule="atLeast"/>
              <w:jc w:val="center"/>
              <w:textAlignment w:val="center"/>
              <w:rPr>
                <w:rFonts w:hint="default" w:ascii="Times New Roman" w:hAnsi="Times New Roman" w:eastAsia="方正黑体_GBK" w:cs="Times New Roman"/>
                <w:b w:val="0"/>
                <w:bCs/>
                <w:color w:val="000000"/>
                <w:sz w:val="24"/>
                <w:szCs w:val="24"/>
              </w:rPr>
            </w:pPr>
            <w:r>
              <w:rPr>
                <w:rFonts w:hint="default" w:ascii="Times New Roman" w:hAnsi="Times New Roman" w:eastAsia="方正黑体_GBK" w:cs="Times New Roman"/>
                <w:b w:val="0"/>
                <w:bCs/>
                <w:color w:val="000000"/>
                <w:kern w:val="0"/>
                <w:sz w:val="24"/>
                <w:szCs w:val="24"/>
                <w:lang w:bidi="ar"/>
              </w:rPr>
              <w:t>计量单位</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val="0"/>
              <w:snapToGrid w:val="0"/>
              <w:spacing w:line="0" w:lineRule="atLeast"/>
              <w:jc w:val="center"/>
              <w:textAlignment w:val="center"/>
              <w:rPr>
                <w:rFonts w:hint="default" w:ascii="Times New Roman" w:hAnsi="Times New Roman" w:eastAsia="方正黑体_GBK" w:cs="Times New Roman"/>
                <w:b w:val="0"/>
                <w:bCs/>
                <w:color w:val="000000"/>
                <w:sz w:val="24"/>
                <w:szCs w:val="24"/>
              </w:rPr>
            </w:pPr>
            <w:r>
              <w:rPr>
                <w:rFonts w:hint="default" w:ascii="Times New Roman" w:hAnsi="Times New Roman" w:eastAsia="方正黑体_GBK" w:cs="Times New Roman"/>
                <w:b w:val="0"/>
                <w:bCs/>
                <w:color w:val="000000"/>
                <w:kern w:val="0"/>
                <w:sz w:val="24"/>
                <w:szCs w:val="24"/>
                <w:lang w:bidi="ar"/>
              </w:rPr>
              <w:t>技术参数</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val="0"/>
              <w:snapToGrid w:val="0"/>
              <w:spacing w:line="0" w:lineRule="atLeast"/>
              <w:jc w:val="center"/>
              <w:textAlignment w:val="center"/>
              <w:rPr>
                <w:rFonts w:hint="eastAsia" w:ascii="Times New Roman" w:hAnsi="Times New Roman" w:eastAsia="方正黑体_GBK" w:cs="Times New Roman"/>
                <w:b w:val="0"/>
                <w:bCs/>
                <w:color w:val="000000"/>
                <w:kern w:val="0"/>
                <w:sz w:val="24"/>
                <w:szCs w:val="24"/>
                <w:lang w:val="en-US" w:eastAsia="zh-CN" w:bidi="ar"/>
              </w:rPr>
            </w:pPr>
            <w:r>
              <w:rPr>
                <w:rFonts w:hint="eastAsia" w:ascii="Times New Roman" w:hAnsi="Times New Roman" w:eastAsia="方正黑体_GBK" w:cs="Times New Roman"/>
                <w:b w:val="0"/>
                <w:bCs/>
                <w:color w:val="000000"/>
                <w:kern w:val="0"/>
                <w:sz w:val="24"/>
                <w:szCs w:val="24"/>
                <w:lang w:val="en-US" w:eastAsia="zh-CN" w:bidi="ar"/>
              </w:rPr>
              <w:t>产业领域</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val="0"/>
              <w:snapToGrid w:val="0"/>
              <w:spacing w:line="0" w:lineRule="atLeast"/>
              <w:jc w:val="center"/>
              <w:textAlignment w:val="center"/>
              <w:rPr>
                <w:rFonts w:hint="default" w:ascii="Times New Roman" w:hAnsi="Times New Roman" w:eastAsia="方正黑体_GBK"/>
                <w:bCs/>
              </w:rPr>
            </w:pPr>
            <w:r>
              <w:rPr>
                <w:rFonts w:hint="eastAsia" w:ascii="Times New Roman" w:hAnsi="Times New Roman" w:eastAsia="方正黑体_GBK" w:cs="Times New Roman"/>
                <w:b w:val="0"/>
                <w:bCs/>
                <w:color w:val="000000"/>
                <w:kern w:val="0"/>
                <w:sz w:val="24"/>
                <w:szCs w:val="24"/>
                <w:lang w:val="en-US" w:eastAsia="zh-CN" w:bidi="ar"/>
              </w:rPr>
              <w:t>产品类型</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val="0"/>
              <w:snapToGrid w:val="0"/>
              <w:spacing w:line="0" w:lineRule="atLeast"/>
              <w:jc w:val="center"/>
              <w:textAlignment w:val="center"/>
              <w:rPr>
                <w:rFonts w:hint="eastAsia" w:ascii="Times New Roman" w:hAnsi="Times New Roman" w:eastAsia="方正黑体_GBK" w:cs="Times New Roman"/>
                <w:b w:val="0"/>
                <w:bCs/>
                <w:color w:val="000000"/>
                <w:kern w:val="0"/>
                <w:sz w:val="24"/>
                <w:szCs w:val="24"/>
                <w:lang w:eastAsia="zh-CN" w:bidi="ar"/>
              </w:rPr>
            </w:pPr>
            <w:r>
              <w:rPr>
                <w:rFonts w:hint="default" w:ascii="Times New Roman" w:hAnsi="Times New Roman" w:eastAsia="方正黑体_GBK" w:cs="Times New Roman"/>
                <w:b w:val="0"/>
                <w:bCs/>
                <w:color w:val="000000"/>
                <w:kern w:val="0"/>
                <w:sz w:val="24"/>
                <w:szCs w:val="24"/>
                <w:lang w:bidi="ar"/>
              </w:rPr>
              <w:t>修订说明</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val="0"/>
              <w:snapToGrid w:val="0"/>
              <w:spacing w:line="0" w:lineRule="atLeast"/>
              <w:jc w:val="center"/>
              <w:textAlignment w:val="center"/>
              <w:rPr>
                <w:rFonts w:hint="default" w:ascii="Times New Roman" w:hAnsi="Times New Roman" w:eastAsia="方正黑体_GBK" w:cs="Times New Roman"/>
                <w:b w:val="0"/>
                <w:bCs/>
                <w:color w:val="000000"/>
                <w:sz w:val="24"/>
                <w:szCs w:val="24"/>
              </w:rPr>
            </w:pPr>
            <w:r>
              <w:rPr>
                <w:rFonts w:hint="default" w:ascii="Times New Roman" w:hAnsi="Times New Roman" w:eastAsia="方正黑体_GBK" w:cs="Times New Roman"/>
                <w:b w:val="0"/>
                <w:bCs/>
                <w:color w:val="000000"/>
                <w:kern w:val="0"/>
                <w:sz w:val="24"/>
                <w:szCs w:val="24"/>
                <w:lang w:bidi="ar"/>
              </w:rPr>
              <w:t>修订理由</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val="0"/>
              <w:snapToGrid w:val="0"/>
              <w:spacing w:line="0" w:lineRule="atLeast"/>
              <w:jc w:val="center"/>
              <w:textAlignment w:val="center"/>
              <w:rPr>
                <w:rFonts w:hint="default" w:ascii="Times New Roman" w:hAnsi="Times New Roman" w:eastAsia="方正黑体_GBK" w:cs="Times New Roman"/>
                <w:b w:val="0"/>
                <w:bCs/>
                <w:color w:val="000000"/>
                <w:kern w:val="0"/>
                <w:sz w:val="24"/>
                <w:szCs w:val="24"/>
                <w:lang w:bidi="ar"/>
              </w:rPr>
            </w:pPr>
            <w:r>
              <w:rPr>
                <w:rFonts w:hint="default" w:ascii="Times New Roman" w:hAnsi="Times New Roman" w:eastAsia="方正黑体_GBK" w:cs="Times New Roman"/>
                <w:b w:val="0"/>
                <w:bCs/>
                <w:color w:val="000000"/>
                <w:kern w:val="0"/>
                <w:sz w:val="24"/>
                <w:szCs w:val="24"/>
                <w:lang w:bidi="ar"/>
              </w:rPr>
              <w:t>一批次</w:t>
            </w:r>
          </w:p>
          <w:p>
            <w:pPr>
              <w:widowControl w:val="0"/>
              <w:adjustRightInd w:val="0"/>
              <w:snapToGrid w:val="0"/>
              <w:spacing w:line="0" w:lineRule="atLeast"/>
              <w:jc w:val="center"/>
              <w:textAlignment w:val="center"/>
              <w:rPr>
                <w:rFonts w:hint="default" w:ascii="Times New Roman" w:hAnsi="Times New Roman" w:eastAsia="方正黑体_GBK" w:cs="Times New Roman"/>
                <w:b w:val="0"/>
                <w:bCs/>
                <w:color w:val="000000"/>
                <w:kern w:val="0"/>
                <w:sz w:val="24"/>
                <w:szCs w:val="24"/>
                <w:lang w:bidi="ar"/>
              </w:rPr>
            </w:pPr>
            <w:r>
              <w:rPr>
                <w:rFonts w:hint="default" w:ascii="Times New Roman" w:hAnsi="Times New Roman" w:eastAsia="方正黑体_GBK" w:cs="Times New Roman"/>
                <w:b w:val="0"/>
                <w:bCs/>
                <w:color w:val="000000"/>
                <w:kern w:val="0"/>
                <w:sz w:val="24"/>
                <w:szCs w:val="24"/>
                <w:lang w:bidi="ar"/>
              </w:rPr>
              <w:t>台套数</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val="0"/>
              <w:snapToGrid w:val="0"/>
              <w:spacing w:line="0" w:lineRule="atLeast"/>
              <w:jc w:val="center"/>
              <w:textAlignment w:val="center"/>
              <w:rPr>
                <w:rFonts w:hint="default" w:ascii="Times New Roman" w:hAnsi="Times New Roman" w:eastAsia="方正黑体_GBK" w:cs="Times New Roman"/>
                <w:b w:val="0"/>
                <w:bCs/>
                <w:color w:val="000000"/>
                <w:kern w:val="0"/>
                <w:sz w:val="24"/>
                <w:szCs w:val="24"/>
                <w:lang w:bidi="ar"/>
              </w:rPr>
            </w:pPr>
            <w:r>
              <w:rPr>
                <w:rFonts w:hint="default" w:ascii="Times New Roman" w:hAnsi="Times New Roman" w:eastAsia="方正黑体_GBK" w:cs="Times New Roman"/>
                <w:b w:val="0"/>
                <w:bCs/>
                <w:color w:val="000000"/>
                <w:kern w:val="0"/>
                <w:sz w:val="24"/>
                <w:szCs w:val="24"/>
                <w:lang w:bidi="ar"/>
              </w:rPr>
              <w:t>年度</w:t>
            </w:r>
          </w:p>
          <w:p>
            <w:pPr>
              <w:widowControl w:val="0"/>
              <w:adjustRightInd w:val="0"/>
              <w:snapToGrid w:val="0"/>
              <w:spacing w:line="0" w:lineRule="atLeast"/>
              <w:jc w:val="center"/>
              <w:textAlignment w:val="center"/>
              <w:rPr>
                <w:rFonts w:hint="default" w:ascii="Times New Roman" w:hAnsi="Times New Roman" w:eastAsia="方正黑体_GBK" w:cs="Times New Roman"/>
                <w:b w:val="0"/>
                <w:bCs/>
                <w:color w:val="000000"/>
                <w:kern w:val="0"/>
                <w:sz w:val="24"/>
                <w:szCs w:val="24"/>
                <w:lang w:bidi="ar"/>
              </w:rPr>
            </w:pPr>
            <w:r>
              <w:rPr>
                <w:rFonts w:hint="default" w:ascii="Times New Roman" w:hAnsi="Times New Roman" w:eastAsia="方正黑体_GBK" w:cs="Times New Roman"/>
                <w:b w:val="0"/>
                <w:bCs/>
                <w:color w:val="000000"/>
                <w:kern w:val="0"/>
                <w:sz w:val="24"/>
                <w:szCs w:val="24"/>
                <w:lang w:bidi="ar"/>
              </w:rPr>
              <w:t>销售量</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val="0"/>
              <w:snapToGrid w:val="0"/>
              <w:spacing w:line="0" w:lineRule="atLeast"/>
              <w:jc w:val="center"/>
              <w:textAlignment w:val="center"/>
              <w:rPr>
                <w:rFonts w:hint="default" w:ascii="Times New Roman" w:hAnsi="Times New Roman" w:eastAsia="方正黑体_GBK" w:cs="Times New Roman"/>
                <w:b w:val="0"/>
                <w:bCs/>
                <w:color w:val="000000"/>
                <w:kern w:val="0"/>
                <w:sz w:val="24"/>
                <w:szCs w:val="24"/>
                <w:lang w:bidi="ar"/>
              </w:rPr>
            </w:pPr>
            <w:r>
              <w:rPr>
                <w:rFonts w:hint="default" w:ascii="Times New Roman" w:hAnsi="Times New Roman" w:eastAsia="方正黑体_GBK" w:cs="Times New Roman"/>
                <w:b w:val="0"/>
                <w:bCs/>
                <w:color w:val="000000"/>
                <w:kern w:val="0"/>
                <w:sz w:val="24"/>
                <w:szCs w:val="24"/>
                <w:lang w:bidi="ar"/>
              </w:rPr>
              <w:t>单价</w:t>
            </w:r>
          </w:p>
          <w:p>
            <w:pPr>
              <w:widowControl w:val="0"/>
              <w:adjustRightInd w:val="0"/>
              <w:snapToGrid w:val="0"/>
              <w:spacing w:line="0" w:lineRule="atLeast"/>
              <w:jc w:val="center"/>
              <w:textAlignment w:val="center"/>
              <w:rPr>
                <w:rFonts w:hint="default" w:ascii="Times New Roman" w:hAnsi="Times New Roman" w:eastAsia="方正黑体_GBK" w:cs="Times New Roman"/>
                <w:b w:val="0"/>
                <w:bCs/>
                <w:color w:val="000000"/>
                <w:sz w:val="24"/>
                <w:szCs w:val="24"/>
              </w:rPr>
            </w:pPr>
            <w:r>
              <w:rPr>
                <w:rFonts w:hint="default" w:ascii="Times New Roman" w:hAnsi="Times New Roman" w:eastAsia="方正黑体_GBK" w:cs="Times New Roman"/>
                <w:b w:val="0"/>
                <w:bCs/>
                <w:color w:val="000000"/>
                <w:kern w:val="0"/>
                <w:sz w:val="24"/>
                <w:szCs w:val="24"/>
                <w:lang w:bidi="ar"/>
              </w:rPr>
              <w:t>（万元）</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val="0"/>
              <w:snapToGrid w:val="0"/>
              <w:spacing w:line="0" w:lineRule="atLeast"/>
              <w:jc w:val="center"/>
              <w:textAlignment w:val="center"/>
              <w:rPr>
                <w:rFonts w:hint="eastAsia" w:ascii="Times New Roman" w:hAnsi="Times New Roman" w:eastAsia="方正黑体_GBK" w:cs="Times New Roman"/>
                <w:b w:val="0"/>
                <w:bCs/>
                <w:color w:val="000000"/>
                <w:kern w:val="0"/>
                <w:sz w:val="24"/>
                <w:szCs w:val="24"/>
                <w:lang w:eastAsia="zh-CN" w:bidi="ar"/>
              </w:rPr>
            </w:pPr>
            <w:r>
              <w:rPr>
                <w:rFonts w:hint="eastAsia" w:ascii="Times New Roman" w:hAnsi="Times New Roman" w:eastAsia="方正黑体_GBK" w:cs="Times New Roman"/>
                <w:b w:val="0"/>
                <w:bCs/>
                <w:color w:val="000000"/>
                <w:kern w:val="0"/>
                <w:sz w:val="24"/>
                <w:szCs w:val="24"/>
                <w:lang w:eastAsia="zh-CN" w:bidi="ar"/>
              </w:rPr>
              <w:t>预计</w:t>
            </w:r>
            <w:r>
              <w:rPr>
                <w:rFonts w:hint="eastAsia" w:ascii="Times New Roman" w:hAnsi="Times New Roman" w:eastAsia="方正黑体_GBK" w:cs="Times New Roman"/>
                <w:b w:val="0"/>
                <w:bCs/>
                <w:color w:val="000000"/>
                <w:kern w:val="0"/>
                <w:sz w:val="24"/>
                <w:szCs w:val="24"/>
                <w:lang w:val="en-US" w:eastAsia="zh-CN" w:bidi="ar"/>
              </w:rPr>
              <w:t>3年内</w:t>
            </w:r>
            <w:r>
              <w:rPr>
                <w:rFonts w:hint="eastAsia" w:ascii="Times New Roman" w:hAnsi="Times New Roman" w:eastAsia="方正黑体_GBK" w:cs="Times New Roman"/>
                <w:b w:val="0"/>
                <w:bCs/>
                <w:color w:val="000000"/>
                <w:kern w:val="0"/>
                <w:sz w:val="24"/>
                <w:szCs w:val="24"/>
                <w:lang w:eastAsia="zh-CN" w:bidi="ar"/>
              </w:rPr>
              <w:t>产品销售总计（万元）</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val="0"/>
              <w:snapToGrid w:val="0"/>
              <w:spacing w:line="0" w:lineRule="atLeast"/>
              <w:jc w:val="center"/>
              <w:textAlignment w:val="center"/>
              <w:rPr>
                <w:rFonts w:hint="default" w:ascii="Times New Roman" w:hAnsi="Times New Roman" w:eastAsia="方正黑体_GBK" w:cs="Times New Roman"/>
                <w:b w:val="0"/>
                <w:bCs/>
                <w:color w:val="000000"/>
                <w:kern w:val="0"/>
                <w:sz w:val="24"/>
                <w:szCs w:val="24"/>
                <w:lang w:bidi="ar"/>
              </w:rPr>
            </w:pPr>
            <w:r>
              <w:rPr>
                <w:rFonts w:hint="default" w:ascii="Times New Roman" w:hAnsi="Times New Roman" w:eastAsia="方正黑体_GBK" w:cs="Times New Roman"/>
                <w:b w:val="0"/>
                <w:bCs/>
                <w:color w:val="000000"/>
                <w:kern w:val="0"/>
                <w:sz w:val="24"/>
                <w:szCs w:val="24"/>
                <w:lang w:bidi="ar"/>
              </w:rPr>
              <w:t>202</w:t>
            </w:r>
            <w:r>
              <w:rPr>
                <w:rFonts w:hint="eastAsia" w:ascii="Times New Roman" w:hAnsi="Times New Roman" w:eastAsia="方正黑体_GBK" w:cs="Times New Roman"/>
                <w:b w:val="0"/>
                <w:bCs/>
                <w:color w:val="000000"/>
                <w:kern w:val="0"/>
                <w:sz w:val="24"/>
                <w:szCs w:val="24"/>
                <w:lang w:val="en-US" w:eastAsia="zh-CN" w:bidi="ar"/>
              </w:rPr>
              <w:t>2</w:t>
            </w:r>
            <w:r>
              <w:rPr>
                <w:rFonts w:hint="default" w:ascii="Times New Roman" w:hAnsi="Times New Roman" w:eastAsia="方正黑体_GBK" w:cs="Times New Roman"/>
                <w:b w:val="0"/>
                <w:bCs/>
                <w:color w:val="000000"/>
                <w:kern w:val="0"/>
                <w:sz w:val="24"/>
                <w:szCs w:val="24"/>
                <w:lang w:bidi="ar"/>
              </w:rPr>
              <w:t>年</w:t>
            </w:r>
            <w:r>
              <w:rPr>
                <w:rFonts w:hint="eastAsia" w:ascii="Times New Roman" w:hAnsi="Times New Roman" w:eastAsia="方正黑体_GBK" w:cs="Times New Roman"/>
                <w:b w:val="0"/>
                <w:bCs/>
                <w:color w:val="000000"/>
                <w:kern w:val="0"/>
                <w:sz w:val="24"/>
                <w:szCs w:val="24"/>
                <w:lang w:val="en-US" w:eastAsia="zh-CN" w:bidi="ar"/>
              </w:rPr>
              <w:t>公司</w:t>
            </w:r>
            <w:r>
              <w:rPr>
                <w:rFonts w:hint="default" w:ascii="Times New Roman" w:hAnsi="Times New Roman" w:eastAsia="方正黑体_GBK" w:cs="Times New Roman"/>
                <w:b w:val="0"/>
                <w:bCs/>
                <w:color w:val="000000"/>
                <w:kern w:val="0"/>
                <w:sz w:val="24"/>
                <w:szCs w:val="24"/>
                <w:lang w:bidi="ar"/>
              </w:rPr>
              <w:t>主营业务收入</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val="0"/>
              <w:snapToGrid w:val="0"/>
              <w:spacing w:line="0" w:lineRule="atLeast"/>
              <w:jc w:val="center"/>
              <w:textAlignment w:val="center"/>
              <w:rPr>
                <w:rFonts w:hint="default" w:ascii="Times New Roman" w:hAnsi="Times New Roman" w:eastAsia="方正黑体_GBK" w:cs="Times New Roman"/>
                <w:b w:val="0"/>
                <w:bCs/>
                <w:color w:val="000000"/>
                <w:kern w:val="0"/>
                <w:sz w:val="24"/>
                <w:szCs w:val="24"/>
                <w:lang w:bidi="ar"/>
              </w:rPr>
            </w:pPr>
            <w:r>
              <w:rPr>
                <w:rFonts w:hint="default" w:ascii="Times New Roman" w:hAnsi="Times New Roman" w:eastAsia="方正黑体_GBK" w:cs="Times New Roman"/>
                <w:b w:val="0"/>
                <w:bCs/>
                <w:color w:val="000000"/>
                <w:kern w:val="0"/>
                <w:sz w:val="24"/>
                <w:szCs w:val="24"/>
                <w:lang w:bidi="ar"/>
              </w:rPr>
              <w:t>主营业务收入增长率（%）</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val="0"/>
              <w:snapToGrid w:val="0"/>
              <w:spacing w:line="0" w:lineRule="atLeast"/>
              <w:jc w:val="center"/>
              <w:textAlignment w:val="center"/>
              <w:rPr>
                <w:rFonts w:hint="default" w:ascii="Times New Roman" w:hAnsi="Times New Roman" w:eastAsia="方正黑体_GBK" w:cs="Times New Roman"/>
                <w:b w:val="0"/>
                <w:bCs/>
                <w:color w:val="000000"/>
                <w:kern w:val="0"/>
                <w:sz w:val="24"/>
                <w:szCs w:val="24"/>
                <w:lang w:bidi="ar"/>
              </w:rPr>
            </w:pPr>
            <w:r>
              <w:rPr>
                <w:rFonts w:hint="default" w:ascii="Times New Roman" w:hAnsi="Times New Roman" w:eastAsia="方正黑体_GBK" w:cs="Times New Roman"/>
                <w:b w:val="0"/>
                <w:bCs/>
                <w:color w:val="000000"/>
                <w:kern w:val="0"/>
                <w:sz w:val="24"/>
                <w:szCs w:val="24"/>
                <w:lang w:bidi="ar"/>
              </w:rPr>
              <w:t>202</w:t>
            </w:r>
            <w:r>
              <w:rPr>
                <w:rFonts w:hint="eastAsia" w:ascii="Times New Roman" w:hAnsi="Times New Roman" w:eastAsia="方正黑体_GBK" w:cs="Times New Roman"/>
                <w:b w:val="0"/>
                <w:bCs/>
                <w:color w:val="000000"/>
                <w:kern w:val="0"/>
                <w:sz w:val="24"/>
                <w:szCs w:val="24"/>
                <w:lang w:val="en-US" w:eastAsia="zh-CN" w:bidi="ar"/>
              </w:rPr>
              <w:t>2</w:t>
            </w:r>
            <w:r>
              <w:rPr>
                <w:rFonts w:hint="default" w:ascii="Times New Roman" w:hAnsi="Times New Roman" w:eastAsia="方正黑体_GBK" w:cs="Times New Roman"/>
                <w:b w:val="0"/>
                <w:bCs/>
                <w:color w:val="000000"/>
                <w:kern w:val="0"/>
                <w:sz w:val="24"/>
                <w:szCs w:val="24"/>
                <w:lang w:bidi="ar"/>
              </w:rPr>
              <w:t>年研发经费支出（万元）</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val="0"/>
              <w:snapToGrid w:val="0"/>
              <w:spacing w:line="0" w:lineRule="atLeast"/>
              <w:jc w:val="center"/>
              <w:textAlignment w:val="center"/>
              <w:rPr>
                <w:rFonts w:hint="default" w:ascii="Times New Roman" w:hAnsi="Times New Roman" w:eastAsia="方正黑体_GBK" w:cs="Times New Roman"/>
                <w:b w:val="0"/>
                <w:bCs/>
                <w:color w:val="000000"/>
                <w:kern w:val="0"/>
                <w:sz w:val="24"/>
                <w:szCs w:val="24"/>
                <w:lang w:bidi="ar"/>
              </w:rPr>
            </w:pPr>
            <w:r>
              <w:rPr>
                <w:rFonts w:hint="default" w:ascii="Times New Roman" w:hAnsi="Times New Roman" w:eastAsia="方正黑体_GBK" w:cs="Times New Roman"/>
                <w:b w:val="0"/>
                <w:bCs/>
                <w:color w:val="000000"/>
                <w:kern w:val="0"/>
                <w:sz w:val="24"/>
                <w:szCs w:val="24"/>
                <w:lang w:bidi="ar"/>
              </w:rPr>
              <w:t>研发经费占销售收入的比例（%）</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val="0"/>
              <w:snapToGrid w:val="0"/>
              <w:spacing w:line="0" w:lineRule="atLeast"/>
              <w:jc w:val="center"/>
              <w:textAlignment w:val="center"/>
              <w:rPr>
                <w:rFonts w:hint="default" w:ascii="Times New Roman" w:hAnsi="Times New Roman" w:eastAsia="方正黑体_GBK" w:cs="Times New Roman"/>
                <w:b w:val="0"/>
                <w:bCs/>
                <w:color w:val="000000"/>
                <w:kern w:val="0"/>
                <w:sz w:val="24"/>
                <w:szCs w:val="24"/>
                <w:lang w:val="en-US" w:eastAsia="zh-CN" w:bidi="ar"/>
              </w:rPr>
            </w:pPr>
            <w:r>
              <w:rPr>
                <w:rFonts w:hint="eastAsia" w:ascii="Times New Roman" w:hAnsi="Times New Roman" w:eastAsia="方正黑体_GBK" w:cs="Times New Roman"/>
                <w:b w:val="0"/>
                <w:bCs/>
                <w:color w:val="000000"/>
                <w:kern w:val="0"/>
                <w:sz w:val="24"/>
                <w:szCs w:val="24"/>
                <w:lang w:eastAsia="zh-CN" w:bidi="ar"/>
              </w:rPr>
              <w:t>产品本地配套率（</w:t>
            </w:r>
            <w:r>
              <w:rPr>
                <w:rFonts w:hint="eastAsia" w:ascii="Times New Roman" w:hAnsi="Times New Roman" w:eastAsia="方正黑体_GBK" w:cs="Times New Roman"/>
                <w:b w:val="0"/>
                <w:bCs/>
                <w:color w:val="000000"/>
                <w:kern w:val="0"/>
                <w:sz w:val="24"/>
                <w:szCs w:val="24"/>
                <w:lang w:val="en-US" w:eastAsia="zh-CN" w:bidi="ar"/>
              </w:rPr>
              <w:t>%）</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val="0"/>
              <w:snapToGrid w:val="0"/>
              <w:spacing w:line="0" w:lineRule="atLeast"/>
              <w:jc w:val="center"/>
              <w:textAlignment w:val="center"/>
              <w:rPr>
                <w:rFonts w:hint="default" w:ascii="Times New Roman" w:hAnsi="Times New Roman" w:eastAsia="方正黑体_GBK" w:cs="Times New Roman"/>
                <w:b w:val="0"/>
                <w:bCs/>
                <w:color w:val="000000"/>
                <w:kern w:val="0"/>
                <w:sz w:val="24"/>
                <w:szCs w:val="24"/>
                <w:lang w:val="en-US" w:eastAsia="zh-CN" w:bidi="ar"/>
              </w:rPr>
            </w:pPr>
            <w:r>
              <w:rPr>
                <w:rFonts w:hint="eastAsia" w:ascii="Times New Roman" w:hAnsi="Times New Roman" w:eastAsia="方正黑体_GBK" w:cs="Times New Roman"/>
                <w:b w:val="0"/>
                <w:bCs/>
                <w:color w:val="000000"/>
                <w:kern w:val="0"/>
                <w:sz w:val="24"/>
                <w:szCs w:val="24"/>
                <w:lang w:eastAsia="zh-CN" w:bidi="ar"/>
              </w:rPr>
              <w:t>价值本地配套率（</w:t>
            </w:r>
            <w:r>
              <w:rPr>
                <w:rFonts w:hint="eastAsia" w:ascii="Times New Roman" w:hAnsi="Times New Roman" w:eastAsia="方正黑体_GBK" w:cs="Times New Roman"/>
                <w:b w:val="0"/>
                <w:bCs/>
                <w:color w:val="000000"/>
                <w:kern w:val="0"/>
                <w:sz w:val="24"/>
                <w:szCs w:val="24"/>
                <w:lang w:val="en-US" w:eastAsia="zh-CN" w:bidi="ar"/>
              </w:rPr>
              <w:t>%）</w:t>
            </w:r>
          </w:p>
        </w:tc>
      </w:tr>
      <w:tr>
        <w:tblPrEx>
          <w:tblCellMar>
            <w:top w:w="15" w:type="dxa"/>
            <w:left w:w="15" w:type="dxa"/>
            <w:bottom w:w="15" w:type="dxa"/>
            <w:right w:w="15" w:type="dxa"/>
          </w:tblCellMar>
        </w:tblPrEx>
        <w:trPr>
          <w:trHeight w:val="373" w:hRule="atLeast"/>
          <w:jc w:val="center"/>
        </w:trPr>
        <w:tc>
          <w:tcPr>
            <w:tcW w:w="405"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val="0"/>
              <w:snapToGrid w:val="0"/>
              <w:spacing w:line="0" w:lineRule="atLeast"/>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1</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val="0"/>
              <w:snapToGrid w:val="0"/>
              <w:spacing w:line="0" w:lineRule="atLeast"/>
              <w:jc w:val="center"/>
              <w:textAlignment w:val="center"/>
              <w:rPr>
                <w:rFonts w:hint="default" w:ascii="Times New Roman" w:hAnsi="Times New Roman" w:eastAsia="仿宋" w:cs="Times New Roman"/>
                <w:color w:val="000000"/>
                <w:sz w:val="24"/>
                <w:szCs w:val="24"/>
              </w:rPr>
            </w:pP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val="0"/>
              <w:snapToGrid w:val="0"/>
              <w:spacing w:line="0" w:lineRule="atLeast"/>
              <w:jc w:val="center"/>
              <w:textAlignment w:val="center"/>
              <w:rPr>
                <w:rFonts w:hint="default" w:ascii="Times New Roman" w:hAnsi="Times New Roman" w:eastAsia="仿宋" w:cs="Times New Roman"/>
                <w:color w:val="000000"/>
                <w:sz w:val="24"/>
                <w:szCs w:val="24"/>
              </w:rPr>
            </w:pP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val="0"/>
              <w:snapToGrid w:val="0"/>
              <w:spacing w:line="0" w:lineRule="atLeast"/>
              <w:jc w:val="center"/>
              <w:textAlignment w:val="center"/>
              <w:rPr>
                <w:rFonts w:hint="default" w:ascii="Times New Roman" w:hAnsi="Times New Roman" w:eastAsia="仿宋" w:cs="Times New Roman"/>
                <w:color w:val="000000"/>
                <w:sz w:val="24"/>
                <w:szCs w:val="24"/>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val="0"/>
              <w:snapToGrid w:val="0"/>
              <w:spacing w:line="0" w:lineRule="atLeast"/>
              <w:jc w:val="center"/>
              <w:textAlignment w:val="center"/>
              <w:rPr>
                <w:rFonts w:hint="default" w:ascii="Times New Roman" w:hAnsi="Times New Roman" w:eastAsia="仿宋" w:cs="Times New Roman"/>
                <w:color w:val="000000"/>
                <w:sz w:val="24"/>
                <w:szCs w:val="24"/>
              </w:rPr>
            </w:pPr>
          </w:p>
        </w:tc>
        <w:tc>
          <w:tcPr>
            <w:tcW w:w="459" w:type="dxa"/>
            <w:tcBorders>
              <w:top w:val="single" w:color="000000" w:sz="4" w:space="0"/>
              <w:left w:val="single" w:color="000000" w:sz="4" w:space="0"/>
              <w:bottom w:val="single" w:color="000000" w:sz="4" w:space="0"/>
            </w:tcBorders>
            <w:noWrap w:val="0"/>
            <w:vAlign w:val="center"/>
          </w:tcPr>
          <w:p>
            <w:pPr>
              <w:widowControl w:val="0"/>
              <w:adjustRightInd w:val="0"/>
              <w:snapToGrid w:val="0"/>
              <w:spacing w:line="0" w:lineRule="atLeast"/>
              <w:jc w:val="center"/>
              <w:textAlignment w:val="center"/>
              <w:rPr>
                <w:rFonts w:hint="default" w:ascii="Times New Roman" w:hAnsi="Times New Roman" w:eastAsia="仿宋" w:cs="Times New Roman"/>
                <w:color w:val="000000"/>
                <w:sz w:val="24"/>
                <w:szCs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val="0"/>
              <w:snapToGrid w:val="0"/>
              <w:spacing w:line="0" w:lineRule="atLeast"/>
              <w:jc w:val="center"/>
              <w:textAlignment w:val="center"/>
              <w:rPr>
                <w:rFonts w:hint="default" w:ascii="Times New Roman" w:hAnsi="Times New Roman" w:eastAsia="仿宋" w:cs="Times New Roman"/>
                <w:color w:val="000000"/>
                <w:sz w:val="24"/>
                <w:szCs w:val="24"/>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val="0"/>
              <w:snapToGrid w:val="0"/>
              <w:spacing w:line="0" w:lineRule="atLeast"/>
              <w:jc w:val="center"/>
              <w:textAlignment w:val="center"/>
              <w:rPr>
                <w:rFonts w:ascii="Times New Roman" w:hAnsi="Times New Roman"/>
              </w:rPr>
            </w:pP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val="0"/>
              <w:snapToGrid w:val="0"/>
              <w:spacing w:line="0" w:lineRule="atLeast"/>
              <w:jc w:val="center"/>
              <w:textAlignment w:val="center"/>
              <w:rPr>
                <w:rFonts w:ascii="Times New Roman" w:hAnsi="Times New Roman"/>
              </w:rPr>
            </w:pP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val="0"/>
              <w:snapToGrid w:val="0"/>
              <w:spacing w:line="0" w:lineRule="atLeast"/>
              <w:jc w:val="center"/>
              <w:textAlignment w:val="center"/>
              <w:rPr>
                <w:rFonts w:hint="default" w:ascii="Times New Roman" w:hAnsi="Times New Roman" w:eastAsia="仿宋" w:cs="Times New Roman"/>
                <w:color w:val="000000"/>
                <w:kern w:val="0"/>
                <w:sz w:val="24"/>
                <w:szCs w:val="24"/>
                <w:lang w:bidi="ar"/>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val="0"/>
              <w:snapToGrid w:val="0"/>
              <w:spacing w:line="0" w:lineRule="atLeast"/>
              <w:jc w:val="center"/>
              <w:textAlignment w:val="center"/>
              <w:rPr>
                <w:rFonts w:hint="default" w:ascii="Times New Roman" w:hAnsi="Times New Roman" w:eastAsia="仿宋" w:cs="Times New Roman"/>
                <w:color w:val="000000"/>
                <w:sz w:val="24"/>
                <w:szCs w:val="24"/>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val="0"/>
              <w:snapToGrid w:val="0"/>
              <w:spacing w:line="0" w:lineRule="atLeast"/>
              <w:jc w:val="center"/>
              <w:textAlignment w:val="center"/>
              <w:rPr>
                <w:rFonts w:hint="default" w:ascii="Times New Roman" w:hAnsi="Times New Roman" w:eastAsia="仿宋" w:cs="Times New Roman"/>
                <w:color w:val="000000"/>
                <w:kern w:val="0"/>
                <w:sz w:val="24"/>
                <w:szCs w:val="24"/>
                <w:lang w:bidi="ar"/>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val="0"/>
              <w:snapToGrid w:val="0"/>
              <w:spacing w:line="0" w:lineRule="atLeast"/>
              <w:jc w:val="center"/>
              <w:textAlignment w:val="center"/>
              <w:rPr>
                <w:rFonts w:hint="default" w:ascii="Times New Roman" w:hAnsi="Times New Roman" w:eastAsia="仿宋" w:cs="Times New Roman"/>
                <w:color w:val="000000"/>
                <w:kern w:val="0"/>
                <w:sz w:val="24"/>
                <w:szCs w:val="24"/>
                <w:lang w:bidi="ar"/>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val="0"/>
              <w:snapToGrid w:val="0"/>
              <w:spacing w:line="0" w:lineRule="atLeast"/>
              <w:jc w:val="center"/>
              <w:textAlignment w:val="center"/>
              <w:rPr>
                <w:rFonts w:hint="default" w:ascii="Times New Roman" w:hAnsi="Times New Roman" w:eastAsia="仿宋" w:cs="Times New Roman"/>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val="0"/>
              <w:snapToGrid w:val="0"/>
              <w:spacing w:line="0" w:lineRule="atLeast"/>
              <w:jc w:val="center"/>
              <w:textAlignment w:val="center"/>
              <w:rPr>
                <w:rFonts w:hint="default" w:ascii="Times New Roman" w:hAnsi="Times New Roman" w:eastAsia="仿宋" w:cs="Times New Roman"/>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val="0"/>
              <w:snapToGrid w:val="0"/>
              <w:spacing w:line="0" w:lineRule="atLeast"/>
              <w:jc w:val="center"/>
              <w:textAlignment w:val="center"/>
              <w:rPr>
                <w:rFonts w:hint="default" w:ascii="Times New Roman" w:hAnsi="Times New Roman" w:eastAsia="仿宋" w:cs="Times New Roman"/>
                <w:color w:val="000000"/>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val="0"/>
              <w:snapToGrid w:val="0"/>
              <w:spacing w:line="0" w:lineRule="atLeast"/>
              <w:jc w:val="center"/>
              <w:textAlignment w:val="center"/>
              <w:rPr>
                <w:rFonts w:hint="default" w:ascii="Times New Roman" w:hAnsi="Times New Roman" w:eastAsia="仿宋" w:cs="Times New Roman"/>
                <w:color w:val="000000"/>
                <w:sz w:val="24"/>
                <w:szCs w:val="24"/>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val="0"/>
              <w:snapToGrid w:val="0"/>
              <w:spacing w:line="0" w:lineRule="atLeast"/>
              <w:jc w:val="center"/>
              <w:textAlignment w:val="center"/>
              <w:rPr>
                <w:rFonts w:hint="default" w:ascii="Times New Roman" w:hAnsi="Times New Roman" w:eastAsia="仿宋" w:cs="Times New Roman"/>
                <w:color w:val="000000"/>
                <w:sz w:val="24"/>
                <w:szCs w:val="24"/>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val="0"/>
              <w:snapToGrid w:val="0"/>
              <w:spacing w:line="0" w:lineRule="atLeast"/>
              <w:jc w:val="center"/>
              <w:textAlignment w:val="center"/>
              <w:rPr>
                <w:rFonts w:hint="default" w:ascii="Times New Roman" w:hAnsi="Times New Roman" w:eastAsia="仿宋" w:cs="Times New Roman"/>
                <w:color w:val="000000"/>
                <w:sz w:val="24"/>
                <w:szCs w:val="24"/>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val="0"/>
              <w:snapToGrid w:val="0"/>
              <w:spacing w:line="0" w:lineRule="atLeast"/>
              <w:jc w:val="center"/>
              <w:textAlignment w:val="center"/>
              <w:rPr>
                <w:rFonts w:hint="default" w:ascii="Times New Roman" w:hAnsi="Times New Roman" w:eastAsia="仿宋" w:cs="Times New Roman"/>
                <w:color w:val="000000"/>
                <w:sz w:val="24"/>
                <w:szCs w:val="24"/>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val="0"/>
              <w:snapToGrid w:val="0"/>
              <w:spacing w:line="0" w:lineRule="atLeast"/>
              <w:jc w:val="center"/>
              <w:textAlignment w:val="center"/>
              <w:rPr>
                <w:rFonts w:hint="default" w:ascii="Times New Roman" w:hAnsi="Times New Roman" w:eastAsia="仿宋" w:cs="Times New Roman"/>
                <w:color w:val="000000"/>
                <w:sz w:val="24"/>
                <w:szCs w:val="24"/>
              </w:rPr>
            </w:pPr>
          </w:p>
        </w:tc>
      </w:tr>
      <w:tr>
        <w:tblPrEx>
          <w:tblCellMar>
            <w:top w:w="15" w:type="dxa"/>
            <w:left w:w="15" w:type="dxa"/>
            <w:bottom w:w="15" w:type="dxa"/>
            <w:right w:w="15" w:type="dxa"/>
          </w:tblCellMar>
        </w:tblPrEx>
        <w:trPr>
          <w:trHeight w:val="364" w:hRule="atLeast"/>
          <w:jc w:val="center"/>
        </w:trPr>
        <w:tc>
          <w:tcPr>
            <w:tcW w:w="405"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val="0"/>
              <w:snapToGrid w:val="0"/>
              <w:spacing w:line="0" w:lineRule="atLeast"/>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2</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4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ascii="Times New Roman" w:hAnsi="Times New Roman"/>
              </w:rPr>
            </w:pP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ascii="Times New Roman" w:hAnsi="Times New Roman"/>
              </w:rPr>
            </w:pP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r>
      <w:tr>
        <w:tblPrEx>
          <w:tblCellMar>
            <w:top w:w="15" w:type="dxa"/>
            <w:left w:w="15" w:type="dxa"/>
            <w:bottom w:w="15" w:type="dxa"/>
            <w:right w:w="15" w:type="dxa"/>
          </w:tblCellMar>
        </w:tblPrEx>
        <w:trPr>
          <w:trHeight w:val="373" w:hRule="atLeast"/>
          <w:jc w:val="center"/>
        </w:trPr>
        <w:tc>
          <w:tcPr>
            <w:tcW w:w="405"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val="0"/>
              <w:snapToGrid w:val="0"/>
              <w:spacing w:line="0" w:lineRule="atLeast"/>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3</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4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ascii="Times New Roman" w:hAnsi="Times New Roman"/>
              </w:rPr>
            </w:pP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ascii="Times New Roman" w:hAnsi="Times New Roman"/>
              </w:rPr>
            </w:pP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r>
      <w:tr>
        <w:tblPrEx>
          <w:tblCellMar>
            <w:top w:w="15" w:type="dxa"/>
            <w:left w:w="15" w:type="dxa"/>
            <w:bottom w:w="15" w:type="dxa"/>
            <w:right w:w="15" w:type="dxa"/>
          </w:tblCellMar>
        </w:tblPrEx>
        <w:trPr>
          <w:trHeight w:val="373" w:hRule="atLeast"/>
          <w:jc w:val="center"/>
        </w:trPr>
        <w:tc>
          <w:tcPr>
            <w:tcW w:w="405"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val="0"/>
              <w:snapToGrid w:val="0"/>
              <w:spacing w:line="0" w:lineRule="atLeast"/>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4</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4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ascii="Times New Roman" w:hAnsi="Times New Roman"/>
              </w:rPr>
            </w:pP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ascii="Times New Roman" w:hAnsi="Times New Roman"/>
              </w:rPr>
            </w:pP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r>
      <w:tr>
        <w:tblPrEx>
          <w:tblCellMar>
            <w:top w:w="15" w:type="dxa"/>
            <w:left w:w="15" w:type="dxa"/>
            <w:bottom w:w="15" w:type="dxa"/>
            <w:right w:w="15" w:type="dxa"/>
          </w:tblCellMar>
        </w:tblPrEx>
        <w:trPr>
          <w:trHeight w:val="401" w:hRule="atLeast"/>
          <w:jc w:val="center"/>
        </w:trPr>
        <w:tc>
          <w:tcPr>
            <w:tcW w:w="405"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val="0"/>
              <w:snapToGrid w:val="0"/>
              <w:spacing w:line="0" w:lineRule="atLeast"/>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5</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4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ascii="Times New Roman" w:hAnsi="Times New Roman"/>
              </w:rPr>
            </w:pP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ascii="Times New Roman" w:hAnsi="Times New Roman"/>
              </w:rPr>
            </w:pP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default" w:ascii="Times New Roman" w:hAnsi="Times New Roman" w:eastAsia="仿宋" w:cs="Times New Roman"/>
                <w:color w:val="000000"/>
                <w:sz w:val="24"/>
                <w:szCs w:val="24"/>
              </w:rPr>
            </w:pPr>
          </w:p>
        </w:tc>
      </w:tr>
    </w:tbl>
    <w:p>
      <w:pPr>
        <w:pStyle w:val="2"/>
        <w:keepNext w:val="0"/>
        <w:keepLines w:val="0"/>
        <w:pageBreakBefore w:val="0"/>
        <w:wordWrap/>
        <w:overflowPunct/>
        <w:topLinePunct w:val="0"/>
        <w:bidi w:val="0"/>
        <w:adjustRightInd w:val="0"/>
        <w:snapToGrid w:val="0"/>
        <w:spacing w:line="600" w:lineRule="exact"/>
        <w:ind w:left="0" w:leftChars="0" w:firstLine="0" w:firstLineChars="0"/>
        <w:rPr>
          <w:rFonts w:hint="eastAsia" w:ascii="方正仿宋_GBK" w:hAnsi="方正仿宋_GBK" w:eastAsia="方正仿宋_GBK" w:cs="方正仿宋_GBK"/>
          <w:sz w:val="32"/>
          <w:szCs w:val="32"/>
        </w:rPr>
      </w:pPr>
      <w:r>
        <w:rPr>
          <w:rFonts w:hint="default" w:ascii="Times New Roman" w:hAnsi="Times New Roman" w:eastAsia="方正仿宋_GBK" w:cs="Times New Roman"/>
          <w:bCs/>
          <w:color w:val="000000"/>
          <w:spacing w:val="-14"/>
          <w:kern w:val="0"/>
          <w:sz w:val="21"/>
          <w:szCs w:val="21"/>
          <w:lang w:bidi="ar"/>
        </w:rPr>
        <w:t>填表说明：1、“装备产品名称”应选用通用性名称；2、“计量单位”分为台、套或批；3、“技术参数”应选择3-5个代表技术先进性的参数，最好为可量化参数；</w:t>
      </w:r>
      <w:r>
        <w:rPr>
          <w:rFonts w:hint="default" w:ascii="Times New Roman" w:hAnsi="Times New Roman" w:eastAsia="方正仿宋_GBK" w:cs="Times New Roman"/>
          <w:bCs/>
          <w:color w:val="000000"/>
          <w:spacing w:val="-14"/>
          <w:kern w:val="0"/>
          <w:sz w:val="21"/>
          <w:szCs w:val="21"/>
          <w:lang w:val="en-US" w:eastAsia="zh-CN" w:bidi="ar"/>
        </w:rPr>
        <w:t>4、“产业领域”从轨道交通、航空航天、智能装备、医疗装备、新能源装备、节能环保技术装备、工程装备、通机农机装备、安全应急装备、特种装备、电气装备、动力装备、船舶与海洋装备、高端工业母机、石化装备、矿山和冶金装备、关键配套基础件等领域选择；5、“产品类型”从成套装备、单体装备和关键核心部件选择；6</w:t>
      </w:r>
      <w:r>
        <w:rPr>
          <w:rFonts w:hint="default" w:ascii="Times New Roman" w:hAnsi="Times New Roman" w:eastAsia="方正仿宋_GBK" w:cs="Times New Roman"/>
          <w:bCs/>
          <w:color w:val="000000"/>
          <w:spacing w:val="-14"/>
          <w:kern w:val="0"/>
          <w:sz w:val="21"/>
          <w:szCs w:val="21"/>
          <w:lang w:bidi="ar"/>
        </w:rPr>
        <w:t>、“修订说明”应明确是新增、调整或删除</w:t>
      </w:r>
      <w:r>
        <w:rPr>
          <w:rFonts w:hint="default" w:ascii="Times New Roman" w:hAnsi="Times New Roman" w:eastAsia="方正仿宋_GBK" w:cs="Times New Roman"/>
          <w:bCs/>
          <w:color w:val="000000"/>
          <w:spacing w:val="-14"/>
          <w:kern w:val="0"/>
          <w:sz w:val="21"/>
          <w:szCs w:val="21"/>
          <w:lang w:eastAsia="zh-CN" w:bidi="ar"/>
        </w:rPr>
        <w:t>，调整和删除要注明在前一版目录中的项数</w:t>
      </w:r>
      <w:r>
        <w:rPr>
          <w:rFonts w:hint="default" w:ascii="Times New Roman" w:hAnsi="Times New Roman" w:eastAsia="方正仿宋_GBK" w:cs="Times New Roman"/>
          <w:bCs/>
          <w:color w:val="000000"/>
          <w:spacing w:val="-14"/>
          <w:kern w:val="0"/>
          <w:sz w:val="21"/>
          <w:szCs w:val="21"/>
          <w:lang w:bidi="ar"/>
        </w:rPr>
        <w:t>；</w:t>
      </w:r>
      <w:r>
        <w:rPr>
          <w:rFonts w:hint="default" w:ascii="Times New Roman" w:hAnsi="Times New Roman" w:eastAsia="方正仿宋_GBK" w:cs="Times New Roman"/>
          <w:bCs/>
          <w:color w:val="000000"/>
          <w:spacing w:val="-14"/>
          <w:kern w:val="0"/>
          <w:sz w:val="21"/>
          <w:szCs w:val="21"/>
          <w:lang w:val="en-US" w:eastAsia="zh-CN" w:bidi="ar"/>
        </w:rPr>
        <w:t>7</w:t>
      </w:r>
      <w:r>
        <w:rPr>
          <w:rFonts w:hint="default" w:ascii="Times New Roman" w:hAnsi="Times New Roman" w:eastAsia="方正仿宋_GBK" w:cs="Times New Roman"/>
          <w:bCs/>
          <w:color w:val="000000"/>
          <w:spacing w:val="-14"/>
          <w:kern w:val="0"/>
          <w:sz w:val="21"/>
          <w:szCs w:val="21"/>
          <w:lang w:bidi="ar"/>
        </w:rPr>
        <w:t>、若为新增意见，“修订理由”一栏应阐述产品先进性，并提供确为首台套的有关证明材料，若为删除意见应阐述产品应用情况及制造企业名称，若为调整意见应阐述调整内容及理由；</w:t>
      </w:r>
      <w:r>
        <w:rPr>
          <w:rFonts w:hint="default" w:ascii="Times New Roman" w:hAnsi="Times New Roman" w:eastAsia="方正仿宋_GBK" w:cs="Times New Roman"/>
          <w:bCs/>
          <w:color w:val="000000"/>
          <w:spacing w:val="-14"/>
          <w:kern w:val="0"/>
          <w:sz w:val="21"/>
          <w:szCs w:val="21"/>
          <w:lang w:val="en-US" w:eastAsia="zh-CN" w:bidi="ar"/>
        </w:rPr>
        <w:t>8</w:t>
      </w:r>
      <w:r>
        <w:rPr>
          <w:rFonts w:hint="default" w:ascii="Times New Roman" w:hAnsi="Times New Roman" w:eastAsia="方正仿宋_GBK" w:cs="Times New Roman"/>
          <w:bCs/>
          <w:color w:val="000000"/>
          <w:spacing w:val="-14"/>
          <w:kern w:val="0"/>
          <w:sz w:val="21"/>
          <w:szCs w:val="21"/>
          <w:lang w:bidi="ar"/>
        </w:rPr>
        <w:t>、计量单位若为批应填写一批次台（套）数；</w:t>
      </w:r>
      <w:r>
        <w:rPr>
          <w:rFonts w:hint="default" w:ascii="Times New Roman" w:hAnsi="Times New Roman" w:eastAsia="方正仿宋_GBK" w:cs="Times New Roman"/>
          <w:bCs/>
          <w:color w:val="000000"/>
          <w:spacing w:val="-14"/>
          <w:kern w:val="0"/>
          <w:sz w:val="21"/>
          <w:szCs w:val="21"/>
          <w:lang w:val="en-US" w:eastAsia="zh-CN" w:bidi="ar"/>
        </w:rPr>
        <w:t>9</w:t>
      </w:r>
      <w:r>
        <w:rPr>
          <w:rFonts w:hint="default" w:ascii="Times New Roman" w:hAnsi="Times New Roman" w:eastAsia="方正仿宋_GBK" w:cs="Times New Roman"/>
          <w:bCs/>
          <w:color w:val="000000"/>
          <w:spacing w:val="-14"/>
          <w:kern w:val="0"/>
          <w:sz w:val="21"/>
          <w:szCs w:val="21"/>
          <w:lang w:bidi="ar"/>
        </w:rPr>
        <w:t>、</w:t>
      </w:r>
      <w:r>
        <w:rPr>
          <w:rFonts w:hint="default" w:ascii="Times New Roman" w:hAnsi="Times New Roman" w:eastAsia="方正仿宋_GBK" w:cs="Times New Roman"/>
          <w:bCs/>
          <w:color w:val="000000"/>
          <w:spacing w:val="-14"/>
          <w:kern w:val="0"/>
          <w:sz w:val="21"/>
          <w:szCs w:val="21"/>
          <w:lang w:val="en-US" w:eastAsia="zh-CN" w:bidi="ar"/>
        </w:rPr>
        <w:t>计量单位为台/套的，“单价”一栏应填写每台（套）产品单价，计量单位为批的，“单价”一栏应填写每批次产品单价</w:t>
      </w:r>
      <w:r>
        <w:rPr>
          <w:rFonts w:hint="eastAsia" w:ascii="Times New Roman" w:hAnsi="Times New Roman" w:eastAsia="方正仿宋_GBK" w:cs="Times New Roman"/>
          <w:bCs/>
          <w:color w:val="000000"/>
          <w:spacing w:val="-14"/>
          <w:kern w:val="0"/>
          <w:sz w:val="21"/>
          <w:szCs w:val="21"/>
          <w:lang w:val="en-US" w:eastAsia="zh-CN" w:bidi="ar"/>
        </w:rPr>
        <w:t>；10、产品本地配套率的算法为本地企业生产的零部件数量除以产品零部件总数；11、价值本地配套率的算法为本地企业生产的零部件价值除以产品总价值。</w:t>
      </w:r>
    </w:p>
    <w:sectPr>
      <w:footerReference r:id="rId5" w:type="default"/>
      <w:pgSz w:w="16838" w:h="11906" w:orient="landscape"/>
      <w:pgMar w:top="1531" w:right="2098" w:bottom="1531" w:left="1984"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正文 CS 字体)">
    <w:altName w:val="Times New Roman"/>
    <w:panose1 w:val="020B0604020202020204"/>
    <w:charset w:val="00"/>
    <w:family w:val="roman"/>
    <w:pitch w:val="default"/>
    <w:sig w:usb0="00000000" w:usb1="00000000" w:usb2="00000000" w:usb3="00000000" w:csb0="00040001"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pPr>
                            <w:pStyle w:val="4"/>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22</w:t>
                          </w:r>
                          <w:r>
                            <w:rPr>
                              <w:rFonts w:ascii="宋体" w:hAnsi="宋体" w:cs="宋体"/>
                              <w:sz w:val="28"/>
                              <w:szCs w:val="28"/>
                            </w:rPr>
                            <w:fldChar w:fldCharType="end"/>
                          </w:r>
                          <w:r>
                            <w:rPr>
                              <w:rFonts w:ascii="宋体" w:hAnsi="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Qwu/ABAADiAwAADgAAAGRycy9lMm9Eb2MueG1srVPNjtMwEL4j8Q6W&#10;7zRtDqiKmq4WqiIk/qRlH8BxnMaS7bFst0l5AHgDTly481x9DsZ2UmD3sgcu1sx45vN834w3N6NW&#10;5CScl2BqulosKRGGQyvNoab3n/cv1pT4wEzLFBhR07Pw9Gb7/NlmsJUooQfVCkcQxPhqsDXtQ7BV&#10;UXjeC838AqwweNmB0yyg6w5F69iA6FoV5XL5shjAtdYBF95jdJcv6YTongIIXSe52AE/amFCRnVC&#10;sYCUfC+tp9vUbdcJHj52nReBqJoi05BOfATtJp7FdsOqg2O2l3xqgT2lhQecNJMGH71C7Vhg5Ojk&#10;IygtuQMPXVhw0EUmkhRBFqvlA23uemZF4oJSe3sV3f8/WP7h9MkR2da0pMQwjQO/fP92+fHr8vMr&#10;KaM8g/UVZt1ZzAvjKxhxaea4j8FmeA8t1rFjgKTB2DkdtUB2BLNR6vNVajEGwiPEulyvl3jF8W52&#10;8LWCVXO5dT68EaBJNGrqcJYJnp3e+ZBT55T4moG9VCrNU5l/AoiZIyItxFQdecX+M8MwNuNEtoH2&#10;jLQc5GXBr4JGD+4LJQMuSk0N/gtK1FuDc4g7NRtuNprZYIZjYU0DJdl8HfLuHa2Thx5xV4mSt7co&#10;3l4mWrGx3APKER0cfRJmWtO4W3/7KevP19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6pebnP&#10;AAAABQEAAA8AAAAAAAAAAQAgAAAAIgAAAGRycy9kb3ducmV2LnhtbFBLAQIUABQAAAAIAIdO4kDm&#10;JDC78AEAAOIDAAAOAAAAAAAAAAEAIAAAAB4BAABkcnMvZTJvRG9jLnhtbFBLBQYAAAAABgAGAFkB&#10;AACABQAAAAA=&#10;">
              <v:fill on="f" focussize="0,0"/>
              <v:stroke on="f"/>
              <v:imagedata o:title=""/>
              <o:lock v:ext="edit" aspectratio="f"/>
              <v:textbox inset="0mm,0mm,0mm,0mm" style="mso-fit-shape-to-text:t;">
                <w:txbxContent>
                  <w:p>
                    <w:pPr>
                      <w:pStyle w:val="4"/>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22</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C596A9"/>
    <w:multiLevelType w:val="singleLevel"/>
    <w:tmpl w:val="5BC596A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kM2VlZGUxY2VkYTYwMjgzM2IzMzY4MTYwNzA0NDMifQ=="/>
  </w:docVars>
  <w:rsids>
    <w:rsidRoot w:val="00000000"/>
    <w:rsid w:val="03E43168"/>
    <w:rsid w:val="0EA578A0"/>
    <w:rsid w:val="0ED87C76"/>
    <w:rsid w:val="0FB81855"/>
    <w:rsid w:val="19687F50"/>
    <w:rsid w:val="199724DC"/>
    <w:rsid w:val="1D755544"/>
    <w:rsid w:val="1E7C61B5"/>
    <w:rsid w:val="2942431A"/>
    <w:rsid w:val="3480219A"/>
    <w:rsid w:val="355865A5"/>
    <w:rsid w:val="374B7195"/>
    <w:rsid w:val="38A24CCD"/>
    <w:rsid w:val="3A2D4A6A"/>
    <w:rsid w:val="3AD63E01"/>
    <w:rsid w:val="41B02B35"/>
    <w:rsid w:val="42C93A28"/>
    <w:rsid w:val="44EE1E37"/>
    <w:rsid w:val="46A04AA9"/>
    <w:rsid w:val="4B3E1089"/>
    <w:rsid w:val="4EEB2A63"/>
    <w:rsid w:val="4F3A5808"/>
    <w:rsid w:val="544C4243"/>
    <w:rsid w:val="5A92360C"/>
    <w:rsid w:val="5DE66B5A"/>
    <w:rsid w:val="5F751489"/>
    <w:rsid w:val="66A65A22"/>
    <w:rsid w:val="673B3A73"/>
    <w:rsid w:val="6AA83F04"/>
    <w:rsid w:val="70A23821"/>
    <w:rsid w:val="725B5E80"/>
    <w:rsid w:val="77EB104B"/>
    <w:rsid w:val="7B767318"/>
    <w:rsid w:val="7CED2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3">
    <w:name w:val="Body Text"/>
    <w:basedOn w:val="1"/>
    <w:qFormat/>
    <w:uiPriority w:val="0"/>
    <w:pPr>
      <w:spacing w:after="120"/>
    </w:pPr>
    <w:rPr>
      <w:kern w:val="0"/>
      <w:sz w:val="20"/>
    </w:rPr>
  </w:style>
  <w:style w:type="paragraph" w:styleId="4">
    <w:name w:val="footer"/>
    <w:basedOn w:val="1"/>
    <w:qFormat/>
    <w:uiPriority w:val="99"/>
    <w:pPr>
      <w:tabs>
        <w:tab w:val="center" w:pos="4153"/>
        <w:tab w:val="right" w:pos="8306"/>
      </w:tabs>
      <w:snapToGrid w:val="0"/>
      <w:jc w:val="left"/>
    </w:pPr>
    <w:rPr>
      <w:kern w:val="0"/>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snapToGrid w:val="0"/>
      <w:jc w:val="left"/>
    </w:pPr>
    <w:rPr>
      <w:kern w:val="0"/>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 w:type="character" w:styleId="11">
    <w:name w:val="footnote reference"/>
    <w:unhideWhenUsed/>
    <w:qFormat/>
    <w:uiPriority w:val="0"/>
    <w:rPr>
      <w:vertAlign w:val="superscript"/>
    </w:rPr>
  </w:style>
  <w:style w:type="paragraph" w:customStyle="1" w:styleId="12">
    <w:name w:val="BodyText1I"/>
    <w:basedOn w:val="13"/>
    <w:qFormat/>
    <w:uiPriority w:val="0"/>
    <w:pPr>
      <w:widowControl w:val="0"/>
      <w:suppressAutoHyphens/>
      <w:bidi w:val="0"/>
      <w:spacing w:after="120" w:line="360" w:lineRule="auto"/>
      <w:ind w:firstLine="420"/>
      <w:jc w:val="both"/>
    </w:pPr>
    <w:rPr>
      <w:rFonts w:ascii="宋体" w:hAnsi="宋体" w:eastAsia="宋体" w:cs="Times New Roman"/>
      <w:color w:val="auto"/>
      <w:kern w:val="2"/>
      <w:sz w:val="24"/>
      <w:szCs w:val="20"/>
      <w:lang w:val="en-US" w:eastAsia="zh-CN" w:bidi="ar-SA"/>
    </w:rPr>
  </w:style>
  <w:style w:type="paragraph" w:customStyle="1" w:styleId="13">
    <w:name w:val="BodyText"/>
    <w:qFormat/>
    <w:uiPriority w:val="0"/>
    <w:pPr>
      <w:widowControl w:val="0"/>
      <w:suppressAutoHyphens/>
      <w:bidi w:val="0"/>
      <w:spacing w:after="120"/>
      <w:jc w:val="both"/>
    </w:pPr>
    <w:rPr>
      <w:rFonts w:ascii="Times New Roman" w:hAnsi="Times New Roman" w:eastAsia="宋体" w:cs="Times New Roman"/>
      <w:color w:val="auto"/>
      <w:kern w:val="2"/>
      <w:sz w:val="21"/>
      <w:szCs w:val="24"/>
      <w:lang w:val="en-US" w:eastAsia="zh-CN" w:bidi="ar-SA"/>
    </w:rPr>
  </w:style>
  <w:style w:type="paragraph" w:customStyle="1" w:styleId="14">
    <w:name w:val="标题 小标宋 二号"/>
    <w:basedOn w:val="1"/>
    <w:qFormat/>
    <w:uiPriority w:val="0"/>
    <w:pPr>
      <w:spacing w:line="560" w:lineRule="exact"/>
      <w:jc w:val="center"/>
    </w:pPr>
    <w:rPr>
      <w:rFonts w:ascii="Times New Roman" w:hAnsi="Times New Roman" w:eastAsia="方正小标宋_GBK" w:cs="Times New Roman (正文 CS 字体)"/>
      <w:sz w:val="44"/>
      <w:szCs w:val="44"/>
    </w:rPr>
  </w:style>
  <w:style w:type="paragraph" w:customStyle="1" w:styleId="15">
    <w:name w:val="Body text|1"/>
    <w:basedOn w:val="1"/>
    <w:qFormat/>
    <w:uiPriority w:val="0"/>
    <w:pPr>
      <w:widowControl w:val="0"/>
      <w:shd w:val="clear" w:color="auto" w:fill="auto"/>
      <w:spacing w:line="422"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2047</Words>
  <Characters>2118</Characters>
  <Lines>0</Lines>
  <Paragraphs>0</Paragraphs>
  <TotalTime>8</TotalTime>
  <ScaleCrop>false</ScaleCrop>
  <LinksUpToDate>false</LinksUpToDate>
  <CharactersWithSpaces>2252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2022-06-01T01:37:00Z</dcterms:created>
  <dc:creator>Administrator</dc:creator>
  <cp:lastModifiedBy>Administrator</cp:lastModifiedBy>
  <cp:lastPrinted>2023-01-30T06:14:00Z</cp:lastPrinted>
  <dcterms:modified xsi:type="dcterms:W3CDTF">2023-05-29T09:54:06Z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0DEAE5D0850442FE83C6F7C2B7B72C59</vt:lpwstr>
  </property>
</Properties>
</file>