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79" w:beforeLines="100" w:line="60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579" w:beforeLines="100" w:line="600" w:lineRule="exact"/>
        <w:jc w:val="center"/>
        <w:textAlignment w:val="auto"/>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重庆市</w:t>
      </w:r>
      <w:r>
        <w:rPr>
          <w:rFonts w:hint="default" w:ascii="Times New Roman" w:hAnsi="Times New Roman" w:eastAsia="方正小标宋_GBK" w:cs="Times New Roman"/>
          <w:sz w:val="48"/>
          <w:szCs w:val="48"/>
          <w:lang w:eastAsia="zh-CN"/>
        </w:rPr>
        <w:t>万州区</w:t>
      </w:r>
      <w:r>
        <w:rPr>
          <w:rFonts w:hint="default" w:ascii="Times New Roman" w:hAnsi="Times New Roman" w:eastAsia="方正小标宋_GBK" w:cs="Times New Roman"/>
          <w:sz w:val="48"/>
          <w:szCs w:val="48"/>
        </w:rPr>
        <w:t>新型研发机构申报书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rPr>
        <w:t>（202</w:t>
      </w:r>
      <w:r>
        <w:rPr>
          <w:rFonts w:hint="default" w:ascii="Times New Roman" w:hAnsi="Times New Roman" w:cs="Times New Roman" w:eastAsiaTheme="minorEastAsia"/>
          <w:sz w:val="44"/>
          <w:szCs w:val="44"/>
          <w:lang w:val="en-US" w:eastAsia="zh-CN"/>
        </w:rPr>
        <w:t>2</w:t>
      </w:r>
      <w:r>
        <w:rPr>
          <w:rFonts w:hint="default" w:ascii="Times New Roman" w:hAnsi="Times New Roman" w:cs="Times New Roman" w:eastAsiaTheme="minorEastAsia"/>
          <w:sz w:val="44"/>
          <w:szCs w:val="44"/>
        </w:rPr>
        <w:t>年度）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422" w:firstLineChars="450"/>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Cs w:val="32"/>
        </w:rPr>
        <w:t>申报单位</w:t>
      </w:r>
      <w:r>
        <w:rPr>
          <w:rFonts w:hint="default" w:ascii="Times New Roman" w:hAnsi="Times New Roman" w:eastAsia="方正黑体_GBK" w:cs="Times New Roman"/>
          <w:b w:val="0"/>
          <w:bCs/>
          <w:szCs w:val="32"/>
          <w:lang w:val="en-US" w:eastAsia="zh-CN"/>
        </w:rPr>
        <w:t xml:space="preserve"> </w:t>
      </w:r>
      <w:r>
        <w:rPr>
          <w:rFonts w:hint="default" w:ascii="Times New Roman" w:hAnsi="Times New Roman" w:eastAsia="方正黑体_GBK" w:cs="Times New Roman"/>
          <w:b w:val="0"/>
          <w:bCs/>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422" w:firstLineChars="450"/>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Cs w:val="32"/>
          <w:lang w:val="en-US" w:eastAsia="zh-CN"/>
        </w:rPr>
        <w:t xml:space="preserve">技术领域 </w:t>
      </w:r>
      <w:r>
        <w:rPr>
          <w:rFonts w:hint="default" w:ascii="Times New Roman" w:hAnsi="Times New Roman" w:eastAsia="方正黑体_GBK" w:cs="Times New Roman"/>
          <w:b w:val="0"/>
          <w:bCs/>
          <w:szCs w:val="32"/>
          <w:u w:val="single"/>
        </w:rPr>
        <w:t xml:space="preserve">    </w:t>
      </w:r>
      <w:r>
        <w:rPr>
          <w:rFonts w:hint="default" w:ascii="Times New Roman" w:hAnsi="Times New Roman" w:eastAsia="方正黑体_GBK" w:cs="Times New Roman"/>
          <w:b w:val="0"/>
          <w:bCs/>
          <w:szCs w:val="32"/>
          <w:u w:val="single"/>
          <w:lang w:val="en-US" w:eastAsia="zh-CN"/>
        </w:rPr>
        <w:t xml:space="preserve"> </w:t>
      </w:r>
      <w:r>
        <w:rPr>
          <w:rFonts w:hint="default" w:ascii="Times New Roman" w:hAnsi="Times New Roman" w:eastAsia="方正黑体_GBK" w:cs="Times New Roman"/>
          <w:b w:val="0"/>
          <w:bCs/>
          <w:szCs w:val="32"/>
          <w:u w:val="single"/>
        </w:rPr>
        <w:t xml:space="preserve">         </w:t>
      </w:r>
      <w:r>
        <w:rPr>
          <w:rFonts w:hint="default" w:ascii="Times New Roman" w:hAnsi="Times New Roman" w:eastAsia="方正黑体_GBK" w:cs="Times New Roman"/>
          <w:b w:val="0"/>
          <w:bCs/>
          <w:szCs w:val="32"/>
          <w:u w:val="single"/>
          <w:lang w:val="en-US" w:eastAsia="zh-CN"/>
        </w:rPr>
        <w:t xml:space="preserve">  </w:t>
      </w:r>
      <w:r>
        <w:rPr>
          <w:rFonts w:hint="default" w:ascii="Times New Roman" w:hAnsi="Times New Roman" w:eastAsia="方正黑体_GBK" w:cs="Times New Roman"/>
          <w:b w:val="0"/>
          <w:bCs/>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422" w:firstLineChars="450"/>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Cs w:val="32"/>
        </w:rPr>
        <w:t xml:space="preserve">单位负责人 </w:t>
      </w:r>
      <w:r>
        <w:rPr>
          <w:rFonts w:hint="default" w:ascii="Times New Roman" w:hAnsi="Times New Roman" w:eastAsia="方正黑体_GBK" w:cs="Times New Roman"/>
          <w:b w:val="0"/>
          <w:bCs/>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422" w:firstLineChars="450"/>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Cs w:val="32"/>
        </w:rPr>
        <w:t>联系电话</w:t>
      </w:r>
      <w:r>
        <w:rPr>
          <w:rFonts w:hint="default" w:ascii="Times New Roman" w:hAnsi="Times New Roman" w:eastAsia="方正黑体_GBK" w:cs="Times New Roman"/>
          <w:b w:val="0"/>
          <w:bCs/>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422" w:firstLineChars="450"/>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Cs w:val="32"/>
        </w:rPr>
        <w:t>电子邮箱</w:t>
      </w:r>
      <w:r>
        <w:rPr>
          <w:rFonts w:hint="default" w:ascii="Times New Roman" w:hAnsi="Times New Roman" w:eastAsia="方正黑体_GBK" w:cs="Times New Roman"/>
          <w:b w:val="0"/>
          <w:bCs/>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422" w:firstLineChars="450"/>
        <w:textAlignment w:val="auto"/>
        <w:rPr>
          <w:rFonts w:hint="default" w:ascii="Times New Roman" w:hAnsi="Times New Roman" w:eastAsia="宋体" w:cs="Times New Roman"/>
          <w:b/>
          <w:szCs w:val="32"/>
        </w:rPr>
      </w:pPr>
      <w:r>
        <w:rPr>
          <w:rFonts w:hint="default" w:ascii="Times New Roman" w:hAnsi="Times New Roman" w:eastAsia="方正黑体_GBK" w:cs="Times New Roman"/>
          <w:b w:val="0"/>
          <w:bCs/>
          <w:szCs w:val="32"/>
        </w:rPr>
        <w:t>申报日期</w:t>
      </w:r>
      <w:r>
        <w:rPr>
          <w:rFonts w:hint="default" w:ascii="Times New Roman" w:hAnsi="Times New Roman" w:eastAsia="宋体" w:cs="Times New Roman"/>
          <w:b/>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重庆市</w:t>
      </w:r>
      <w:r>
        <w:rPr>
          <w:rFonts w:hint="default" w:ascii="Times New Roman" w:hAnsi="Times New Roman" w:eastAsia="方正黑体_GBK" w:cs="Times New Roman"/>
          <w:szCs w:val="32"/>
          <w:lang w:eastAsia="zh-CN"/>
        </w:rPr>
        <w:t>万州区</w:t>
      </w:r>
      <w:r>
        <w:rPr>
          <w:rFonts w:hint="default" w:ascii="Times New Roman" w:hAnsi="Times New Roman" w:eastAsia="方正黑体_GBK" w:cs="Times New Roman"/>
          <w:szCs w:val="32"/>
        </w:rPr>
        <w:t>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二〇二</w:t>
      </w:r>
      <w:r>
        <w:rPr>
          <w:rFonts w:hint="default" w:ascii="Times New Roman" w:hAnsi="Times New Roman" w:eastAsia="方正黑体_GBK" w:cs="Times New Roman"/>
          <w:szCs w:val="32"/>
          <w:lang w:eastAsia="zh-CN"/>
        </w:rPr>
        <w:t>二</w:t>
      </w:r>
      <w:r>
        <w:rPr>
          <w:rFonts w:hint="default" w:ascii="Times New Roman" w:hAnsi="Times New Roman" w:eastAsia="方正黑体_GBK" w:cs="Times New Roman"/>
          <w:szCs w:val="32"/>
        </w:rPr>
        <w:t>年十月制</w:t>
      </w: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说     明</w:t>
      </w:r>
    </w:p>
    <w:p>
      <w:pPr>
        <w:jc w:val="center"/>
        <w:rPr>
          <w:rFonts w:hint="default" w:ascii="Times New Roman" w:hAnsi="Times New Roman" w:eastAsia="方正黑体_GBK" w:cs="Times New Roman"/>
          <w:szCs w:val="32"/>
        </w:rPr>
      </w:pPr>
    </w:p>
    <w:p>
      <w:pPr>
        <w:ind w:firstLine="632" w:firstLineChars="200"/>
        <w:rPr>
          <w:rFonts w:hint="default" w:ascii="Times New Roman" w:hAnsi="Times New Roman" w:eastAsia="方正仿宋_GBK" w:cs="Times New Roman"/>
          <w:szCs w:val="32"/>
        </w:rPr>
      </w:pPr>
      <w:r>
        <w:rPr>
          <w:rFonts w:hint="default" w:ascii="Times New Roman" w:hAnsi="Times New Roman" w:eastAsia="仿宋" w:cs="Times New Roman"/>
          <w:szCs w:val="32"/>
        </w:rPr>
        <w:t>1.</w:t>
      </w:r>
      <w:r>
        <w:rPr>
          <w:rFonts w:hint="default" w:ascii="Times New Roman" w:hAnsi="Times New Roman" w:eastAsia="方正仿宋_GBK" w:cs="Times New Roman"/>
          <w:szCs w:val="32"/>
        </w:rPr>
        <w:t>此申报书为重庆市</w:t>
      </w:r>
      <w:r>
        <w:rPr>
          <w:rFonts w:hint="default" w:ascii="Times New Roman" w:hAnsi="Times New Roman" w:eastAsia="方正仿宋_GBK" w:cs="Times New Roman"/>
          <w:szCs w:val="32"/>
          <w:lang w:eastAsia="zh-CN"/>
        </w:rPr>
        <w:t>万州区</w:t>
      </w:r>
      <w:r>
        <w:rPr>
          <w:rFonts w:hint="default" w:ascii="Times New Roman" w:hAnsi="Times New Roman" w:eastAsia="方正仿宋_GBK" w:cs="Times New Roman"/>
          <w:szCs w:val="32"/>
        </w:rPr>
        <w:t>新型研发机构专用申报书，填报时仔细阅读相关说明，须认真填写，文字阐述应清晰、简明扼要、重点突出。</w:t>
      </w:r>
    </w:p>
    <w:p>
      <w:pPr>
        <w:ind w:firstLine="632"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2.申报单位信息应与机构法人证书上的信息一致，申报单位负责人应该为申报单位法定代表人，所在区县为单位注册地所在区县，主管部门为所在区县科技主管部门。</w:t>
      </w:r>
    </w:p>
    <w:p>
      <w:pPr>
        <w:ind w:firstLine="632"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3.表中栏目及文字阐述部分不得空缺（如空缺视本信息内容为零），无可填写“／”。数据应准确、真实、可靠，没有数据的填“0”。</w:t>
      </w:r>
    </w:p>
    <w:p>
      <w:pPr>
        <w:ind w:firstLine="632"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4.表中所涉及科研成果及基础条件设施、平台等均为申报单位所有，所属权为其他参与或共建单位的不可列入。</w:t>
      </w:r>
    </w:p>
    <w:p>
      <w:pPr>
        <w:ind w:firstLine="632"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5.表中除了标明“上一年”，其他数据填写均指截止填写时间要求的累计值。</w:t>
      </w:r>
    </w:p>
    <w:p>
      <w:pPr>
        <w:ind w:firstLine="632"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6.申报单位提供具体的附件证明材料，不能超过100页。</w:t>
      </w:r>
    </w:p>
    <w:p>
      <w:pPr>
        <w:ind w:firstLine="632" w:firstLineChars="200"/>
        <w:rPr>
          <w:rFonts w:hint="default" w:ascii="Times New Roman" w:hAnsi="Times New Roman" w:eastAsia="仿宋" w:cs="Times New Roman"/>
          <w:szCs w:val="32"/>
        </w:rPr>
      </w:pPr>
      <w:r>
        <w:rPr>
          <w:rFonts w:hint="default" w:ascii="Times New Roman" w:hAnsi="Times New Roman" w:eastAsia="方正仿宋_GBK" w:cs="Times New Roman"/>
          <w:szCs w:val="32"/>
        </w:rPr>
        <w:t>7.申报材料必须真实有效，如发现虚假伪造行为，除取消申报资格外，市科技局还将对其进行通报批评，记入不良信用记录。</w:t>
      </w:r>
    </w:p>
    <w:p>
      <w:pPr>
        <w:rPr>
          <w:rFonts w:hint="default" w:ascii="Times New Roman" w:hAnsi="Times New Roman" w:eastAsia="仿宋" w:cs="Times New Roman"/>
          <w:szCs w:val="32"/>
        </w:rPr>
      </w:pPr>
      <w:r>
        <w:rPr>
          <w:rFonts w:hint="default" w:ascii="Times New Roman" w:hAnsi="Times New Roman" w:eastAsia="仿宋" w:cs="Times New Roman"/>
          <w:szCs w:val="32"/>
        </w:rPr>
        <w:br w:type="page"/>
      </w: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一、基本情况</w:t>
      </w:r>
    </w:p>
    <w:tbl>
      <w:tblPr>
        <w:tblStyle w:val="6"/>
        <w:tblpPr w:leftFromText="180" w:rightFromText="180" w:vertAnchor="page" w:horzAnchor="margin" w:tblpXSpec="center" w:tblpY="2678"/>
        <w:tblW w:w="9558" w:type="dxa"/>
        <w:tblInd w:w="0" w:type="dxa"/>
        <w:tblLayout w:type="fixed"/>
        <w:tblCellMar>
          <w:top w:w="0" w:type="dxa"/>
          <w:left w:w="108" w:type="dxa"/>
          <w:bottom w:w="0" w:type="dxa"/>
          <w:right w:w="108" w:type="dxa"/>
        </w:tblCellMar>
      </w:tblPr>
      <w:tblGrid>
        <w:gridCol w:w="1190"/>
        <w:gridCol w:w="696"/>
        <w:gridCol w:w="1687"/>
        <w:gridCol w:w="354"/>
        <w:gridCol w:w="859"/>
        <w:gridCol w:w="460"/>
        <w:gridCol w:w="1446"/>
        <w:gridCol w:w="220"/>
        <w:gridCol w:w="590"/>
        <w:gridCol w:w="2056"/>
      </w:tblGrid>
      <w:tr>
        <w:tblPrEx>
          <w:tblCellMar>
            <w:top w:w="0" w:type="dxa"/>
            <w:left w:w="108" w:type="dxa"/>
            <w:bottom w:w="0" w:type="dxa"/>
            <w:right w:w="108" w:type="dxa"/>
          </w:tblCellMar>
        </w:tblPrEx>
        <w:trPr>
          <w:trHeight w:val="467" w:hRule="atLeast"/>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单位名称</w:t>
            </w:r>
          </w:p>
        </w:tc>
        <w:tc>
          <w:tcPr>
            <w:tcW w:w="8368"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80"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联系地址</w:t>
            </w:r>
          </w:p>
        </w:tc>
        <w:tc>
          <w:tcPr>
            <w:tcW w:w="4056" w:type="dxa"/>
            <w:gridSpan w:val="5"/>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4"/>
              </w:rPr>
            </w:pPr>
          </w:p>
        </w:tc>
        <w:tc>
          <w:tcPr>
            <w:tcW w:w="144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邮政编码</w:t>
            </w:r>
          </w:p>
        </w:tc>
        <w:tc>
          <w:tcPr>
            <w:tcW w:w="2866"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62" w:hRule="atLeast"/>
        </w:trPr>
        <w:tc>
          <w:tcPr>
            <w:tcW w:w="392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是否在重庆市拥有独立法人资格</w:t>
            </w:r>
          </w:p>
        </w:tc>
        <w:tc>
          <w:tcPr>
            <w:tcW w:w="1319"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4312"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（选填数字）1.是   2.否</w:t>
            </w:r>
          </w:p>
        </w:tc>
      </w:tr>
      <w:tr>
        <w:tblPrEx>
          <w:tblCellMar>
            <w:top w:w="0" w:type="dxa"/>
            <w:left w:w="108" w:type="dxa"/>
            <w:bottom w:w="0" w:type="dxa"/>
            <w:right w:w="108" w:type="dxa"/>
          </w:tblCellMar>
        </w:tblPrEx>
        <w:trPr>
          <w:trHeight w:val="588"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法人性质</w:t>
            </w:r>
          </w:p>
        </w:tc>
        <w:tc>
          <w:tcPr>
            <w:tcW w:w="696" w:type="dxa"/>
            <w:tcBorders>
              <w:top w:val="nil"/>
              <w:left w:val="nil"/>
              <w:bottom w:val="nil"/>
              <w:right w:val="nil"/>
            </w:tcBorders>
            <w:vAlign w:val="center"/>
          </w:tcPr>
          <w:p>
            <w:pPr>
              <w:widowControl/>
              <w:jc w:val="left"/>
              <w:rPr>
                <w:rFonts w:hint="default" w:ascii="Times New Roman" w:hAnsi="Times New Roman" w:cs="Times New Roman"/>
                <w:kern w:val="0"/>
                <w:szCs w:val="21"/>
              </w:rPr>
            </w:pPr>
          </w:p>
        </w:tc>
        <w:tc>
          <w:tcPr>
            <w:tcW w:w="7672" w:type="dxa"/>
            <w:gridSpan w:val="8"/>
            <w:tcBorders>
              <w:top w:val="single" w:color="auto" w:sz="4" w:space="0"/>
              <w:left w:val="single" w:color="auto" w:sz="4" w:space="0"/>
              <w:bottom w:val="nil"/>
              <w:right w:val="single" w:color="000000" w:sz="4" w:space="0"/>
            </w:tcBorders>
            <w:vAlign w:val="center"/>
          </w:tcPr>
          <w:p>
            <w:pPr>
              <w:widowControl/>
              <w:rPr>
                <w:rFonts w:hint="default" w:ascii="Times New Roman" w:hAnsi="Times New Roman" w:cs="Times New Roman"/>
                <w:kern w:val="0"/>
                <w:sz w:val="24"/>
              </w:rPr>
            </w:pPr>
            <w:r>
              <w:rPr>
                <w:rFonts w:hint="default" w:ascii="Times New Roman" w:hAnsi="Times New Roman" w:cs="Times New Roman"/>
                <w:kern w:val="0"/>
                <w:sz w:val="24"/>
              </w:rPr>
              <w:t>1.企业  2.民办非企业  3.事业</w:t>
            </w:r>
          </w:p>
        </w:tc>
      </w:tr>
      <w:tr>
        <w:tblPrEx>
          <w:tblCellMar>
            <w:top w:w="0" w:type="dxa"/>
            <w:left w:w="108" w:type="dxa"/>
            <w:bottom w:w="0" w:type="dxa"/>
            <w:right w:w="108" w:type="dxa"/>
          </w:tblCellMar>
        </w:tblPrEx>
        <w:trPr>
          <w:trHeight w:val="560"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注册年份</w:t>
            </w:r>
          </w:p>
        </w:tc>
        <w:tc>
          <w:tcPr>
            <w:tcW w:w="2737" w:type="dxa"/>
            <w:gridSpan w:val="3"/>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b/>
                <w:bCs/>
                <w:kern w:val="0"/>
                <w:sz w:val="24"/>
              </w:rPr>
            </w:pPr>
          </w:p>
        </w:tc>
        <w:tc>
          <w:tcPr>
            <w:tcW w:w="2765"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注册资金（万元）</w:t>
            </w:r>
          </w:p>
        </w:tc>
        <w:tc>
          <w:tcPr>
            <w:tcW w:w="2866"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13" w:hRule="atLeast"/>
        </w:trPr>
        <w:tc>
          <w:tcPr>
            <w:tcW w:w="3927" w:type="dxa"/>
            <w:gridSpan w:val="4"/>
            <w:tcBorders>
              <w:top w:val="nil"/>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统一社会信用代码</w:t>
            </w:r>
          </w:p>
        </w:tc>
        <w:tc>
          <w:tcPr>
            <w:tcW w:w="5631" w:type="dxa"/>
            <w:gridSpan w:val="6"/>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970" w:hRule="atLeast"/>
        </w:trPr>
        <w:tc>
          <w:tcPr>
            <w:tcW w:w="11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技术领域</w:t>
            </w:r>
          </w:p>
        </w:tc>
        <w:tc>
          <w:tcPr>
            <w:tcW w:w="696"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kern w:val="0"/>
                <w:sz w:val="24"/>
              </w:rPr>
            </w:pPr>
          </w:p>
        </w:tc>
        <w:tc>
          <w:tcPr>
            <w:tcW w:w="7672" w:type="dxa"/>
            <w:gridSpan w:val="8"/>
            <w:vMerge w:val="restart"/>
            <w:tcBorders>
              <w:top w:val="single" w:color="auto" w:sz="4" w:space="0"/>
              <w:left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（选填字符，最多填写三项）</w:t>
            </w:r>
          </w:p>
          <w:p>
            <w:pPr>
              <w:widowControl/>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 xml:space="preserve">A.软件  B.信息服务  C.集成电路及电子元器件 D.网络与通信 </w:t>
            </w:r>
          </w:p>
          <w:p>
            <w:pPr>
              <w:widowControl/>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E.计算机设备与终端 F.显示技术及产品  G.生物医药</w:t>
            </w:r>
          </w:p>
          <w:p>
            <w:pPr>
              <w:widowControl/>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H.生态与环境  I.新能源  J.新材料  K.医疗器械  L.医疗卫生</w:t>
            </w:r>
          </w:p>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M.农业     N.先进制造与装备  O.交通与城建  P.其他</w:t>
            </w:r>
          </w:p>
        </w:tc>
      </w:tr>
      <w:tr>
        <w:tblPrEx>
          <w:tblCellMar>
            <w:top w:w="0" w:type="dxa"/>
            <w:left w:w="108" w:type="dxa"/>
            <w:bottom w:w="0" w:type="dxa"/>
            <w:right w:w="108" w:type="dxa"/>
          </w:tblCellMar>
        </w:tblPrEx>
        <w:trPr>
          <w:trHeight w:val="970"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696"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kern w:val="0"/>
                <w:sz w:val="24"/>
              </w:rPr>
            </w:pPr>
          </w:p>
        </w:tc>
        <w:tc>
          <w:tcPr>
            <w:tcW w:w="7672" w:type="dxa"/>
            <w:gridSpan w:val="8"/>
            <w:vMerge w:val="continue"/>
            <w:tcBorders>
              <w:left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970"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696"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kern w:val="0"/>
                <w:sz w:val="24"/>
              </w:rPr>
            </w:pPr>
          </w:p>
        </w:tc>
        <w:tc>
          <w:tcPr>
            <w:tcW w:w="7672" w:type="dxa"/>
            <w:gridSpan w:val="8"/>
            <w:vMerge w:val="continue"/>
            <w:tcBorders>
              <w:left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59" w:hRule="atLeast"/>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研发类型</w:t>
            </w:r>
          </w:p>
        </w:tc>
        <w:tc>
          <w:tcPr>
            <w:tcW w:w="696"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kern w:val="0"/>
                <w:szCs w:val="21"/>
              </w:rPr>
            </w:pPr>
          </w:p>
        </w:tc>
        <w:tc>
          <w:tcPr>
            <w:tcW w:w="7672" w:type="dxa"/>
            <w:gridSpan w:val="8"/>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（选填字符，可多选）A.基础研究； B.应用研究；C.试验发展；</w:t>
            </w:r>
          </w:p>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D.成果转化</w:t>
            </w:r>
          </w:p>
        </w:tc>
      </w:tr>
      <w:tr>
        <w:tblPrEx>
          <w:tblCellMar>
            <w:top w:w="0" w:type="dxa"/>
            <w:left w:w="108" w:type="dxa"/>
            <w:bottom w:w="0" w:type="dxa"/>
            <w:right w:w="108" w:type="dxa"/>
          </w:tblCellMar>
        </w:tblPrEx>
        <w:trPr>
          <w:trHeight w:val="1075" w:hRule="atLeast"/>
        </w:trPr>
        <w:tc>
          <w:tcPr>
            <w:tcW w:w="11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投资主体及所属类型</w:t>
            </w:r>
          </w:p>
        </w:tc>
        <w:tc>
          <w:tcPr>
            <w:tcW w:w="696"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序号</w:t>
            </w:r>
          </w:p>
        </w:tc>
        <w:tc>
          <w:tcPr>
            <w:tcW w:w="168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投资主体</w:t>
            </w:r>
          </w:p>
        </w:tc>
        <w:tc>
          <w:tcPr>
            <w:tcW w:w="1213"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spacing w:val="-20"/>
                <w:kern w:val="0"/>
                <w:sz w:val="24"/>
              </w:rPr>
            </w:pPr>
            <w:r>
              <w:rPr>
                <w:rFonts w:hint="default" w:ascii="Times New Roman" w:hAnsi="Times New Roman" w:cs="Times New Roman"/>
                <w:spacing w:val="-20"/>
                <w:kern w:val="0"/>
                <w:sz w:val="24"/>
              </w:rPr>
              <w:t>投入金额（万元）</w:t>
            </w:r>
          </w:p>
        </w:tc>
        <w:tc>
          <w:tcPr>
            <w:tcW w:w="2126" w:type="dxa"/>
            <w:gridSpan w:val="3"/>
            <w:tcBorders>
              <w:top w:val="nil"/>
              <w:left w:val="nil"/>
              <w:bottom w:val="single" w:color="auto" w:sz="4" w:space="0"/>
              <w:right w:val="nil"/>
            </w:tcBorders>
            <w:vAlign w:val="center"/>
          </w:tcPr>
          <w:p>
            <w:pPr>
              <w:widowControl/>
              <w:spacing w:line="320" w:lineRule="exact"/>
              <w:jc w:val="left"/>
              <w:rPr>
                <w:rFonts w:hint="default" w:ascii="Times New Roman" w:hAnsi="Times New Roman" w:cs="Times New Roman"/>
                <w:kern w:val="0"/>
                <w:sz w:val="24"/>
              </w:rPr>
            </w:pPr>
            <w:r>
              <w:rPr>
                <w:rFonts w:hint="default" w:ascii="Times New Roman" w:hAnsi="Times New Roman" w:cs="Times New Roman"/>
                <w:kern w:val="0"/>
                <w:sz w:val="24"/>
              </w:rPr>
              <w:t>投资形式</w:t>
            </w:r>
            <w:r>
              <w:rPr>
                <w:rFonts w:hint="default" w:ascii="Times New Roman" w:hAnsi="Times New Roman" w:cs="Times New Roman"/>
                <w:kern w:val="0"/>
                <w:sz w:val="24"/>
                <w:szCs w:val="24"/>
              </w:rPr>
              <w:t>（知识产权、非知识产权类技术、货币、人才、土地、设备）</w:t>
            </w:r>
          </w:p>
        </w:tc>
        <w:tc>
          <w:tcPr>
            <w:tcW w:w="2646" w:type="dxa"/>
            <w:gridSpan w:val="2"/>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投资主体类型</w:t>
            </w:r>
          </w:p>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（选填对应选项代码）</w:t>
            </w:r>
          </w:p>
        </w:tc>
      </w:tr>
      <w:tr>
        <w:tblPrEx>
          <w:tblCellMar>
            <w:top w:w="0" w:type="dxa"/>
            <w:left w:w="108" w:type="dxa"/>
            <w:bottom w:w="0" w:type="dxa"/>
            <w:right w:w="108" w:type="dxa"/>
          </w:tblCellMar>
        </w:tblPrEx>
        <w:trPr>
          <w:trHeight w:val="452"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1687" w:type="dxa"/>
            <w:tcBorders>
              <w:top w:val="single" w:color="auto" w:sz="4" w:space="0"/>
              <w:left w:val="nil"/>
              <w:bottom w:val="single" w:color="auto" w:sz="4" w:space="0"/>
              <w:right w:val="nil"/>
            </w:tcBorders>
            <w:vAlign w:val="center"/>
          </w:tcPr>
          <w:p>
            <w:pPr>
              <w:widowControl/>
              <w:jc w:val="left"/>
              <w:rPr>
                <w:rFonts w:hint="default" w:ascii="Times New Roman" w:hAnsi="Times New Roman" w:cs="Times New Roman"/>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056" w:type="dxa"/>
            <w:vMerge w:val="restart"/>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A.政府B.事业单位 C.企业民办 D.非企社会 E.团体 F.个人G.其他</w:t>
            </w:r>
          </w:p>
        </w:tc>
      </w:tr>
      <w:tr>
        <w:tblPrEx>
          <w:tblCellMar>
            <w:top w:w="0" w:type="dxa"/>
            <w:left w:w="108" w:type="dxa"/>
            <w:bottom w:w="0" w:type="dxa"/>
            <w:right w:w="108" w:type="dxa"/>
          </w:tblCellMar>
        </w:tblPrEx>
        <w:trPr>
          <w:trHeight w:val="452"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687" w:type="dxa"/>
            <w:tcBorders>
              <w:top w:val="single" w:color="auto" w:sz="4" w:space="0"/>
              <w:left w:val="nil"/>
              <w:bottom w:val="single" w:color="auto" w:sz="4" w:space="0"/>
              <w:right w:val="nil"/>
            </w:tcBorders>
            <w:vAlign w:val="center"/>
          </w:tcPr>
          <w:p>
            <w:pPr>
              <w:widowControl/>
              <w:jc w:val="left"/>
              <w:rPr>
                <w:rFonts w:hint="default" w:ascii="Times New Roman" w:hAnsi="Times New Roman" w:cs="Times New Roman"/>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52"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1687" w:type="dxa"/>
            <w:tcBorders>
              <w:top w:val="single" w:color="auto" w:sz="4" w:space="0"/>
              <w:left w:val="nil"/>
              <w:bottom w:val="single" w:color="auto" w:sz="4" w:space="0"/>
              <w:right w:val="nil"/>
            </w:tcBorders>
            <w:vAlign w:val="center"/>
          </w:tcPr>
          <w:p>
            <w:pPr>
              <w:widowControl/>
              <w:jc w:val="left"/>
              <w:rPr>
                <w:rFonts w:hint="default" w:ascii="Times New Roman" w:hAnsi="Times New Roman" w:cs="Times New Roman"/>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52"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1687" w:type="dxa"/>
            <w:tcBorders>
              <w:top w:val="single" w:color="auto" w:sz="4" w:space="0"/>
              <w:left w:val="nil"/>
              <w:bottom w:val="single" w:color="auto" w:sz="4" w:space="0"/>
              <w:right w:val="nil"/>
            </w:tcBorders>
            <w:vAlign w:val="center"/>
          </w:tcPr>
          <w:p>
            <w:pPr>
              <w:widowControl/>
              <w:jc w:val="left"/>
              <w:rPr>
                <w:rFonts w:hint="default" w:ascii="Times New Roman" w:hAnsi="Times New Roman" w:cs="Times New Roman"/>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52"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1687" w:type="dxa"/>
            <w:tcBorders>
              <w:top w:val="single" w:color="auto" w:sz="4" w:space="0"/>
              <w:left w:val="nil"/>
              <w:bottom w:val="single" w:color="auto" w:sz="4" w:space="0"/>
              <w:right w:val="nil"/>
            </w:tcBorders>
            <w:vAlign w:val="center"/>
          </w:tcPr>
          <w:p>
            <w:pPr>
              <w:widowControl/>
              <w:jc w:val="left"/>
              <w:rPr>
                <w:rFonts w:hint="default" w:ascii="Times New Roman" w:hAnsi="Times New Roman" w:cs="Times New Roman"/>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r>
    </w:tbl>
    <w:p>
      <w:pPr>
        <w:spacing w:line="460" w:lineRule="exact"/>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填表说明：</w:t>
      </w:r>
    </w:p>
    <w:p>
      <w:pPr>
        <w:numPr>
          <w:ilvl w:val="0"/>
          <w:numId w:val="1"/>
        </w:num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单位名称：指法人证上机构的全名。</w:t>
      </w:r>
    </w:p>
    <w:p>
      <w:pPr>
        <w:numPr>
          <w:ilvl w:val="0"/>
          <w:numId w:val="1"/>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法人性质：指单位注册时候机构性质，单选。</w:t>
      </w:r>
    </w:p>
    <w:p>
      <w:pPr>
        <w:numPr>
          <w:ilvl w:val="0"/>
          <w:numId w:val="1"/>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技术领域：单位主要产品和服务所属的技术领域，可填写最主要的三项。</w:t>
      </w:r>
    </w:p>
    <w:p>
      <w:pPr>
        <w:numPr>
          <w:ilvl w:val="0"/>
          <w:numId w:val="1"/>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研发类型：单位主要从事的基础研究、应用研究和产业化活动，可多选。</w:t>
      </w:r>
    </w:p>
    <w:p>
      <w:pPr>
        <w:spacing w:line="460" w:lineRule="exact"/>
        <w:rPr>
          <w:rFonts w:hint="default" w:ascii="Times New Roman" w:hAnsi="Times New Roman" w:eastAsia="方正黑体_GBK" w:cs="Times New Roman"/>
          <w:szCs w:val="32"/>
        </w:rPr>
      </w:pPr>
      <w:r>
        <w:rPr>
          <w:rFonts w:hint="default" w:ascii="Times New Roman" w:hAnsi="Times New Roman" w:eastAsia="仿宋_GB2312" w:cs="Times New Roman"/>
          <w:szCs w:val="32"/>
        </w:rPr>
        <w:br w:type="page"/>
      </w:r>
      <w:r>
        <w:rPr>
          <w:rFonts w:hint="default" w:ascii="Times New Roman" w:hAnsi="Times New Roman" w:eastAsia="方正黑体_GBK" w:cs="Times New Roman"/>
          <w:szCs w:val="32"/>
        </w:rPr>
        <w:t>二、单位人员情况</w:t>
      </w:r>
    </w:p>
    <w:p>
      <w:pPr>
        <w:spacing w:line="460" w:lineRule="exact"/>
        <w:ind w:firstLine="632" w:firstLineChars="200"/>
        <w:rPr>
          <w:rFonts w:hint="default" w:ascii="Times New Roman" w:hAnsi="Times New Roman" w:eastAsia="方正黑体_GBK" w:cs="Times New Roman"/>
          <w:szCs w:val="32"/>
        </w:rPr>
      </w:pPr>
    </w:p>
    <w:tbl>
      <w:tblPr>
        <w:tblStyle w:val="6"/>
        <w:tblW w:w="9039" w:type="dxa"/>
        <w:tblInd w:w="0" w:type="dxa"/>
        <w:tblLayout w:type="fixed"/>
        <w:tblCellMar>
          <w:top w:w="0" w:type="dxa"/>
          <w:left w:w="108" w:type="dxa"/>
          <w:bottom w:w="0" w:type="dxa"/>
          <w:right w:w="108" w:type="dxa"/>
        </w:tblCellMar>
      </w:tblPr>
      <w:tblGrid>
        <w:gridCol w:w="737"/>
        <w:gridCol w:w="804"/>
        <w:gridCol w:w="1030"/>
        <w:gridCol w:w="656"/>
        <w:gridCol w:w="454"/>
        <w:gridCol w:w="659"/>
        <w:gridCol w:w="617"/>
        <w:gridCol w:w="658"/>
        <w:gridCol w:w="945"/>
        <w:gridCol w:w="1320"/>
        <w:gridCol w:w="1159"/>
      </w:tblGrid>
      <w:tr>
        <w:tblPrEx>
          <w:tblCellMar>
            <w:top w:w="0" w:type="dxa"/>
            <w:left w:w="108" w:type="dxa"/>
            <w:bottom w:w="0" w:type="dxa"/>
            <w:right w:w="108" w:type="dxa"/>
          </w:tblCellMar>
        </w:tblPrEx>
        <w:trPr>
          <w:trHeight w:val="512"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职工总数（人）</w:t>
            </w:r>
          </w:p>
        </w:tc>
        <w:tc>
          <w:tcPr>
            <w:tcW w:w="214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cs="Times New Roman"/>
                <w:kern w:val="0"/>
                <w:sz w:val="22"/>
                <w:szCs w:val="22"/>
              </w:rPr>
            </w:pPr>
          </w:p>
        </w:tc>
        <w:tc>
          <w:tcPr>
            <w:tcW w:w="2879"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研发人员数</w:t>
            </w:r>
          </w:p>
        </w:tc>
        <w:tc>
          <w:tcPr>
            <w:tcW w:w="2479"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544"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hint="default" w:ascii="Times New Roman" w:hAnsi="Times New Roman" w:cs="Times New Roman"/>
                <w:kern w:val="0"/>
                <w:sz w:val="24"/>
              </w:rPr>
            </w:pPr>
          </w:p>
        </w:tc>
        <w:tc>
          <w:tcPr>
            <w:tcW w:w="214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hint="default" w:ascii="Times New Roman" w:hAnsi="Times New Roman" w:cs="Times New Roman"/>
                <w:kern w:val="0"/>
                <w:sz w:val="22"/>
                <w:szCs w:val="22"/>
              </w:rPr>
            </w:pPr>
          </w:p>
        </w:tc>
        <w:tc>
          <w:tcPr>
            <w:tcW w:w="2879" w:type="dxa"/>
            <w:gridSpan w:val="4"/>
            <w:vMerge w:val="restart"/>
            <w:tcBorders>
              <w:top w:val="single" w:color="auto" w:sz="4" w:space="0"/>
              <w:left w:val="single" w:color="auto" w:sz="4" w:space="0"/>
              <w:right w:val="single" w:color="000000" w:sz="4" w:space="0"/>
            </w:tcBorders>
            <w:vAlign w:val="center"/>
          </w:tcPr>
          <w:p>
            <w:pPr>
              <w:widowControl/>
              <w:spacing w:line="32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其中：常驻研发人员数</w:t>
            </w:r>
          </w:p>
          <w:p>
            <w:pPr>
              <w:widowControl/>
              <w:spacing w:line="320" w:lineRule="exact"/>
              <w:rPr>
                <w:rFonts w:hint="default" w:ascii="Times New Roman" w:hAnsi="Times New Roman" w:cs="Times New Roman"/>
                <w:kern w:val="0"/>
                <w:sz w:val="22"/>
                <w:szCs w:val="22"/>
              </w:rPr>
            </w:pPr>
            <w:r>
              <w:rPr>
                <w:rFonts w:hint="default" w:ascii="Times New Roman" w:hAnsi="Times New Roman" w:cs="Times New Roman"/>
                <w:kern w:val="0"/>
                <w:sz w:val="22"/>
                <w:szCs w:val="22"/>
              </w:rPr>
              <w:t>（一年工作不少于6个月）</w:t>
            </w:r>
          </w:p>
        </w:tc>
        <w:tc>
          <w:tcPr>
            <w:tcW w:w="2479" w:type="dxa"/>
            <w:gridSpan w:val="2"/>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667" w:hRule="atLeast"/>
        </w:trPr>
        <w:tc>
          <w:tcPr>
            <w:tcW w:w="1541" w:type="dxa"/>
            <w:gridSpan w:val="2"/>
            <w:vMerge w:val="continue"/>
            <w:tcBorders>
              <w:left w:val="single" w:color="auto" w:sz="4" w:space="0"/>
              <w:bottom w:val="nil"/>
              <w:right w:val="single" w:color="000000" w:sz="4" w:space="0"/>
            </w:tcBorders>
            <w:vAlign w:val="center"/>
          </w:tcPr>
          <w:p>
            <w:pPr>
              <w:widowControl/>
              <w:spacing w:line="320" w:lineRule="exact"/>
              <w:jc w:val="left"/>
              <w:rPr>
                <w:rFonts w:hint="default" w:ascii="Times New Roman" w:hAnsi="Times New Roman" w:cs="Times New Roman"/>
                <w:kern w:val="0"/>
                <w:sz w:val="24"/>
              </w:rPr>
            </w:pPr>
          </w:p>
        </w:tc>
        <w:tc>
          <w:tcPr>
            <w:tcW w:w="2140" w:type="dxa"/>
            <w:gridSpan w:val="3"/>
            <w:vMerge w:val="continue"/>
            <w:tcBorders>
              <w:left w:val="single" w:color="auto" w:sz="4" w:space="0"/>
              <w:bottom w:val="single" w:color="000000" w:sz="4" w:space="0"/>
              <w:right w:val="single" w:color="000000" w:sz="4" w:space="0"/>
            </w:tcBorders>
            <w:vAlign w:val="center"/>
          </w:tcPr>
          <w:p>
            <w:pPr>
              <w:widowControl/>
              <w:spacing w:line="320" w:lineRule="exact"/>
              <w:jc w:val="left"/>
              <w:rPr>
                <w:rFonts w:hint="default" w:ascii="Times New Roman" w:hAnsi="Times New Roman" w:cs="Times New Roman"/>
                <w:kern w:val="0"/>
                <w:sz w:val="22"/>
                <w:szCs w:val="22"/>
              </w:rPr>
            </w:pPr>
          </w:p>
        </w:tc>
        <w:tc>
          <w:tcPr>
            <w:tcW w:w="2879" w:type="dxa"/>
            <w:gridSpan w:val="4"/>
            <w:vMerge w:val="continue"/>
            <w:tcBorders>
              <w:left w:val="single" w:color="auto" w:sz="4" w:space="0"/>
              <w:bottom w:val="single" w:color="000000" w:sz="4" w:space="0"/>
              <w:right w:val="single" w:color="000000" w:sz="4" w:space="0"/>
            </w:tcBorders>
            <w:vAlign w:val="center"/>
          </w:tcPr>
          <w:p>
            <w:pPr>
              <w:widowControl/>
              <w:spacing w:line="320" w:lineRule="exact"/>
              <w:rPr>
                <w:rFonts w:hint="default" w:ascii="Times New Roman" w:hAnsi="Times New Roman" w:cs="Times New Roman"/>
                <w:kern w:val="0"/>
                <w:sz w:val="22"/>
                <w:szCs w:val="22"/>
              </w:rPr>
            </w:pPr>
          </w:p>
        </w:tc>
        <w:tc>
          <w:tcPr>
            <w:tcW w:w="1320"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占职工总人数比例（%）</w:t>
            </w:r>
          </w:p>
        </w:tc>
        <w:tc>
          <w:tcPr>
            <w:tcW w:w="1159"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1002" w:hRule="atLeast"/>
        </w:trPr>
        <w:tc>
          <w:tcPr>
            <w:tcW w:w="154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职工按最高学历分（人）</w:t>
            </w: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博士</w:t>
            </w:r>
          </w:p>
        </w:tc>
        <w:tc>
          <w:tcPr>
            <w:tcW w:w="1110"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硕士</w:t>
            </w:r>
          </w:p>
        </w:tc>
        <w:tc>
          <w:tcPr>
            <w:tcW w:w="1276"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本科</w:t>
            </w:r>
          </w:p>
        </w:tc>
        <w:tc>
          <w:tcPr>
            <w:tcW w:w="1603"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专科</w:t>
            </w:r>
          </w:p>
        </w:tc>
        <w:tc>
          <w:tcPr>
            <w:tcW w:w="132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其它</w:t>
            </w:r>
          </w:p>
        </w:tc>
        <w:tc>
          <w:tcPr>
            <w:tcW w:w="1159"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博士学位或高级职称人员占研发人员比例（%)</w:t>
            </w:r>
          </w:p>
        </w:tc>
      </w:tr>
      <w:tr>
        <w:tblPrEx>
          <w:tblCellMar>
            <w:top w:w="0" w:type="dxa"/>
            <w:left w:w="108" w:type="dxa"/>
            <w:bottom w:w="0" w:type="dxa"/>
            <w:right w:w="108" w:type="dxa"/>
          </w:tblCellMar>
        </w:tblPrEx>
        <w:trPr>
          <w:trHeight w:val="549" w:hRule="atLeast"/>
        </w:trPr>
        <w:tc>
          <w:tcPr>
            <w:tcW w:w="15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hint="default" w:ascii="Times New Roman" w:hAnsi="Times New Roman" w:cs="Times New Roman"/>
                <w:kern w:val="0"/>
                <w:sz w:val="24"/>
              </w:rPr>
            </w:pP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110"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276"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603"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32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p>
        </w:tc>
        <w:tc>
          <w:tcPr>
            <w:tcW w:w="1159" w:type="dxa"/>
            <w:vMerge w:val="restart"/>
            <w:tcBorders>
              <w:top w:val="nil"/>
              <w:left w:val="single" w:color="auto" w:sz="4" w:space="0"/>
              <w:bottom w:val="nil"/>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599"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spacing w:line="320" w:lineRule="exact"/>
              <w:jc w:val="center"/>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职工按最高</w:t>
            </w:r>
          </w:p>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技术职称分(人)</w:t>
            </w: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高级</w:t>
            </w:r>
          </w:p>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职称</w:t>
            </w:r>
          </w:p>
        </w:tc>
        <w:tc>
          <w:tcPr>
            <w:tcW w:w="1110"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中级</w:t>
            </w:r>
          </w:p>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职称</w:t>
            </w:r>
          </w:p>
        </w:tc>
        <w:tc>
          <w:tcPr>
            <w:tcW w:w="1276"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初级</w:t>
            </w:r>
          </w:p>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职称</w:t>
            </w:r>
          </w:p>
        </w:tc>
        <w:tc>
          <w:tcPr>
            <w:tcW w:w="2923"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其他</w:t>
            </w:r>
          </w:p>
        </w:tc>
        <w:tc>
          <w:tcPr>
            <w:tcW w:w="1159" w:type="dxa"/>
            <w:vMerge w:val="continue"/>
            <w:tcBorders>
              <w:top w:val="nil"/>
              <w:left w:val="single" w:color="auto" w:sz="4" w:space="0"/>
              <w:bottom w:val="nil"/>
              <w:right w:val="single" w:color="auto" w:sz="4" w:space="0"/>
            </w:tcBorders>
            <w:vAlign w:val="center"/>
          </w:tcPr>
          <w:p>
            <w:pPr>
              <w:widowControl/>
              <w:spacing w:line="320" w:lineRule="exact"/>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53"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hint="default" w:ascii="Times New Roman" w:hAnsi="Times New Roman" w:cs="Times New Roman"/>
                <w:kern w:val="0"/>
                <w:sz w:val="24"/>
              </w:rPr>
            </w:pPr>
          </w:p>
        </w:tc>
        <w:tc>
          <w:tcPr>
            <w:tcW w:w="1030" w:type="dxa"/>
            <w:tcBorders>
              <w:top w:val="nil"/>
              <w:left w:val="nil"/>
              <w:bottom w:val="nil"/>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110" w:type="dxa"/>
            <w:gridSpan w:val="2"/>
            <w:tcBorders>
              <w:top w:val="nil"/>
              <w:left w:val="nil"/>
              <w:bottom w:val="nil"/>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276" w:type="dxa"/>
            <w:gridSpan w:val="2"/>
            <w:tcBorders>
              <w:top w:val="nil"/>
              <w:left w:val="nil"/>
              <w:bottom w:val="nil"/>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2923" w:type="dxa"/>
            <w:gridSpan w:val="3"/>
            <w:tcBorders>
              <w:top w:val="single" w:color="auto" w:sz="4" w:space="0"/>
              <w:left w:val="nil"/>
              <w:bottom w:val="nil"/>
              <w:right w:val="single" w:color="000000" w:sz="4" w:space="0"/>
            </w:tcBorders>
            <w:vAlign w:val="center"/>
          </w:tcPr>
          <w:p>
            <w:pPr>
              <w:widowControl/>
              <w:spacing w:line="320" w:lineRule="exact"/>
              <w:jc w:val="center"/>
              <w:rPr>
                <w:rFonts w:hint="default" w:ascii="Times New Roman" w:hAnsi="Times New Roman" w:cs="Times New Roman"/>
                <w:kern w:val="0"/>
                <w:sz w:val="24"/>
              </w:rPr>
            </w:pPr>
          </w:p>
        </w:tc>
        <w:tc>
          <w:tcPr>
            <w:tcW w:w="1159" w:type="dxa"/>
            <w:vMerge w:val="continue"/>
            <w:tcBorders>
              <w:top w:val="nil"/>
              <w:left w:val="single" w:color="auto" w:sz="4" w:space="0"/>
              <w:bottom w:val="nil"/>
              <w:right w:val="single" w:color="auto" w:sz="4" w:space="0"/>
            </w:tcBorders>
            <w:vAlign w:val="center"/>
          </w:tcPr>
          <w:p>
            <w:pPr>
              <w:widowControl/>
              <w:spacing w:line="320" w:lineRule="exact"/>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120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高端领军人才或科技创新团队情况</w:t>
            </w:r>
          </w:p>
        </w:tc>
        <w:tc>
          <w:tcPr>
            <w:tcW w:w="1030" w:type="dxa"/>
            <w:tcBorders>
              <w:top w:val="single" w:color="auto" w:sz="4" w:space="0"/>
              <w:left w:val="nil"/>
              <w:bottom w:val="single" w:color="auto" w:sz="4" w:space="0"/>
              <w:right w:val="nil"/>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引进市级以上创新团队数量（个）</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外籍创新人才数量（人）</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两院院士（人）</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长江学者（人）</w:t>
            </w:r>
          </w:p>
        </w:tc>
        <w:tc>
          <w:tcPr>
            <w:tcW w:w="132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国家杰青（人）</w:t>
            </w:r>
          </w:p>
        </w:tc>
        <w:tc>
          <w:tcPr>
            <w:tcW w:w="115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其他</w:t>
            </w:r>
            <w:r>
              <w:rPr>
                <w:rFonts w:hint="default" w:ascii="Times New Roman" w:hAnsi="Times New Roman" w:cs="Times New Roman"/>
                <w:kern w:val="0"/>
                <w:sz w:val="24"/>
                <w:lang w:val="en-US" w:eastAsia="zh-CN"/>
              </w:rPr>
              <w:t>市</w:t>
            </w:r>
            <w:r>
              <w:rPr>
                <w:rFonts w:hint="default" w:ascii="Times New Roman" w:hAnsi="Times New Roman" w:cs="Times New Roman"/>
                <w:kern w:val="0"/>
                <w:sz w:val="24"/>
              </w:rPr>
              <w:t>级以上人才（人）</w:t>
            </w:r>
          </w:p>
        </w:tc>
      </w:tr>
      <w:tr>
        <w:tblPrEx>
          <w:tblCellMar>
            <w:top w:w="0" w:type="dxa"/>
            <w:left w:w="108" w:type="dxa"/>
            <w:bottom w:w="0" w:type="dxa"/>
            <w:right w:w="108" w:type="dxa"/>
          </w:tblCellMar>
        </w:tblPrEx>
        <w:trPr>
          <w:trHeight w:val="49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030" w:type="dxa"/>
            <w:tcBorders>
              <w:top w:val="single" w:color="auto" w:sz="4" w:space="0"/>
              <w:left w:val="nil"/>
              <w:bottom w:val="single" w:color="auto" w:sz="4" w:space="0"/>
              <w:right w:val="nil"/>
            </w:tcBorders>
            <w:vAlign w:val="center"/>
          </w:tcPr>
          <w:p>
            <w:pPr>
              <w:widowControl/>
              <w:spacing w:line="320" w:lineRule="exact"/>
              <w:jc w:val="center"/>
              <w:rPr>
                <w:rFonts w:hint="default" w:ascii="Times New Roman" w:hAnsi="Times New Roman" w:cs="Times New Roman"/>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32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c>
          <w:tcPr>
            <w:tcW w:w="115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0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研发人员清单</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专家</w:t>
            </w:r>
          </w:p>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称号</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姓名</w:t>
            </w:r>
          </w:p>
        </w:tc>
        <w:tc>
          <w:tcPr>
            <w:tcW w:w="1030" w:type="dxa"/>
            <w:tcBorders>
              <w:top w:val="nil"/>
              <w:left w:val="nil"/>
              <w:bottom w:val="single" w:color="auto" w:sz="4" w:space="0"/>
              <w:right w:val="nil"/>
            </w:tcBorders>
            <w:vAlign w:val="center"/>
          </w:tcPr>
          <w:p>
            <w:pPr>
              <w:snapToGrid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证件号码</w:t>
            </w:r>
          </w:p>
        </w:tc>
        <w:tc>
          <w:tcPr>
            <w:tcW w:w="65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性别</w:t>
            </w:r>
          </w:p>
        </w:tc>
        <w:tc>
          <w:tcPr>
            <w:tcW w:w="45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学历</w:t>
            </w:r>
          </w:p>
        </w:tc>
        <w:tc>
          <w:tcPr>
            <w:tcW w:w="659"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职称</w:t>
            </w:r>
          </w:p>
        </w:tc>
        <w:tc>
          <w:tcPr>
            <w:tcW w:w="617" w:type="dxa"/>
            <w:tcBorders>
              <w:top w:val="nil"/>
              <w:left w:val="nil"/>
              <w:bottom w:val="single" w:color="auto" w:sz="4" w:space="0"/>
              <w:right w:val="single" w:color="auto" w:sz="4" w:space="0"/>
            </w:tcBorders>
            <w:vAlign w:val="center"/>
          </w:tcPr>
          <w:p>
            <w:pPr>
              <w:spacing w:line="320" w:lineRule="exact"/>
              <w:rPr>
                <w:rFonts w:hint="default" w:ascii="Times New Roman" w:hAnsi="Times New Roman" w:cs="Times New Roman"/>
                <w:kern w:val="0"/>
                <w:sz w:val="24"/>
              </w:rPr>
            </w:pPr>
            <w:r>
              <w:rPr>
                <w:rFonts w:hint="default" w:ascii="Times New Roman" w:hAnsi="Times New Roman" w:cs="Times New Roman"/>
                <w:kern w:val="0"/>
                <w:sz w:val="24"/>
              </w:rPr>
              <w:t>职务</w:t>
            </w:r>
          </w:p>
        </w:tc>
        <w:tc>
          <w:tcPr>
            <w:tcW w:w="658"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4"/>
              </w:rPr>
              <w:t>专业</w:t>
            </w:r>
          </w:p>
        </w:tc>
        <w:tc>
          <w:tcPr>
            <w:tcW w:w="945" w:type="dxa"/>
            <w:tcBorders>
              <w:top w:val="nil"/>
              <w:left w:val="nil"/>
              <w:bottom w:val="single" w:color="auto" w:sz="4" w:space="0"/>
              <w:right w:val="single" w:color="auto" w:sz="4" w:space="0"/>
            </w:tcBorders>
            <w:vAlign w:val="center"/>
          </w:tcPr>
          <w:p>
            <w:pPr>
              <w:snapToGrid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是否</w:t>
            </w:r>
          </w:p>
          <w:p>
            <w:pPr>
              <w:widowControl/>
              <w:spacing w:line="32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4"/>
              </w:rPr>
              <w:t>常驻</w:t>
            </w:r>
          </w:p>
        </w:tc>
        <w:tc>
          <w:tcPr>
            <w:tcW w:w="132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4"/>
              </w:rPr>
              <w:t>所在单位</w:t>
            </w:r>
          </w:p>
        </w:tc>
        <w:tc>
          <w:tcPr>
            <w:tcW w:w="1159"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4"/>
              </w:rPr>
              <w:t>联系电话</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030" w:type="dxa"/>
            <w:tcBorders>
              <w:top w:val="nil"/>
              <w:left w:val="nil"/>
              <w:bottom w:val="single" w:color="auto" w:sz="4" w:space="0"/>
              <w:right w:val="nil"/>
            </w:tcBorders>
            <w:vAlign w:val="center"/>
          </w:tcPr>
          <w:p>
            <w:pPr>
              <w:snapToGrid w:val="0"/>
              <w:jc w:val="center"/>
              <w:rPr>
                <w:rFonts w:hint="default" w:ascii="Times New Roman" w:hAnsi="Times New Roman" w:cs="Times New Roman"/>
                <w:kern w:val="0"/>
                <w:sz w:val="24"/>
              </w:rPr>
            </w:pPr>
          </w:p>
        </w:tc>
        <w:tc>
          <w:tcPr>
            <w:tcW w:w="6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45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6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617" w:type="dxa"/>
            <w:tcBorders>
              <w:top w:val="nil"/>
              <w:left w:val="nil"/>
              <w:bottom w:val="single" w:color="auto" w:sz="4" w:space="0"/>
              <w:right w:val="single" w:color="auto" w:sz="4" w:space="0"/>
            </w:tcBorders>
            <w:vAlign w:val="center"/>
          </w:tcPr>
          <w:p>
            <w:pPr>
              <w:ind w:left="117"/>
              <w:jc w:val="center"/>
              <w:rPr>
                <w:rFonts w:hint="default" w:ascii="Times New Roman" w:hAnsi="Times New Roman" w:cs="Times New Roman"/>
                <w:kern w:val="0"/>
                <w:sz w:val="24"/>
              </w:rPr>
            </w:pPr>
          </w:p>
        </w:tc>
        <w:tc>
          <w:tcPr>
            <w:tcW w:w="65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vAlign w:val="center"/>
          </w:tcPr>
          <w:p>
            <w:pPr>
              <w:snapToGrid w:val="0"/>
              <w:jc w:val="center"/>
              <w:rPr>
                <w:rFonts w:hint="default" w:ascii="Times New Roman" w:hAnsi="Times New Roman" w:cs="Times New Roman"/>
                <w:kern w:val="0"/>
                <w:sz w:val="24"/>
              </w:rPr>
            </w:pPr>
          </w:p>
        </w:tc>
        <w:tc>
          <w:tcPr>
            <w:tcW w:w="13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bl>
    <w:p>
      <w:pPr>
        <w:spacing w:line="460" w:lineRule="exact"/>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填表说明：</w:t>
      </w:r>
    </w:p>
    <w:p>
      <w:pPr>
        <w:numPr>
          <w:ilvl w:val="0"/>
          <w:numId w:val="2"/>
        </w:num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职工总数：指单位在重庆市内全职职工人员数（含合作单位派驻的科研及管理人员），不含兼职人员。</w:t>
      </w:r>
    </w:p>
    <w:p>
      <w:pPr>
        <w:numPr>
          <w:ilvl w:val="0"/>
          <w:numId w:val="2"/>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研发人员：指申请单位在重庆市内常驻或合作单位派驻重庆的直接参与具体的科技研究、开发活动的人员，不含研发管理、服务人员。</w:t>
      </w:r>
    </w:p>
    <w:p>
      <w:pPr>
        <w:numPr>
          <w:ilvl w:val="0"/>
          <w:numId w:val="2"/>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职工按最高学历：只填写取得最高学位的人员数，不能重复计算。</w:t>
      </w:r>
    </w:p>
    <w:p>
      <w:p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职工按最高技术职称：只填写最高职称人员数，不能重复计算。</w:t>
      </w:r>
    </w:p>
    <w:p>
      <w:p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同时具备博士学位和高级职称的人员在计算博士学位或高级职称人员占研发人员比例时不能重复计算。</w:t>
      </w:r>
    </w:p>
    <w:p>
      <w:pPr>
        <w:spacing w:line="460" w:lineRule="exact"/>
        <w:rPr>
          <w:rFonts w:hint="default" w:ascii="Times New Roman" w:hAnsi="Times New Roman" w:cs="Times New Roman"/>
          <w:color w:val="FF0000"/>
          <w:sz w:val="28"/>
          <w:szCs w:val="28"/>
        </w:rPr>
      </w:pPr>
      <w:r>
        <w:rPr>
          <w:rFonts w:hint="default" w:ascii="Times New Roman" w:hAnsi="Times New Roman" w:cs="Times New Roman"/>
          <w:sz w:val="28"/>
          <w:szCs w:val="28"/>
        </w:rPr>
        <w:t>6. 其他省部级以上人才指获得其他国家级或省部级人才称号的创新人才，同时获得多个人才称号的不能重复计算。</w:t>
      </w:r>
    </w:p>
    <w:p>
      <w:pPr>
        <w:rPr>
          <w:rFonts w:hint="default" w:ascii="Times New Roman" w:hAnsi="Times New Roman" w:eastAsia="方正黑体_GBK" w:cs="Times New Roman"/>
          <w:szCs w:val="32"/>
        </w:rPr>
      </w:pPr>
      <w:r>
        <w:rPr>
          <w:rFonts w:hint="default" w:ascii="Times New Roman" w:hAnsi="Times New Roman" w:cs="Times New Roman"/>
          <w:sz w:val="28"/>
          <w:szCs w:val="28"/>
        </w:rPr>
        <w:br w:type="page"/>
      </w:r>
      <w:r>
        <w:rPr>
          <w:rFonts w:hint="default" w:ascii="Times New Roman" w:hAnsi="Times New Roman" w:eastAsia="方正黑体_GBK" w:cs="Times New Roman"/>
          <w:szCs w:val="32"/>
        </w:rPr>
        <w:t>三、科研基础条件</w:t>
      </w:r>
    </w:p>
    <w:tbl>
      <w:tblPr>
        <w:tblStyle w:val="6"/>
        <w:tblpPr w:leftFromText="180" w:rightFromText="180" w:vertAnchor="page" w:horzAnchor="margin" w:tblpY="2409"/>
        <w:tblW w:w="9251" w:type="dxa"/>
        <w:tblInd w:w="0" w:type="dxa"/>
        <w:tblLayout w:type="fixed"/>
        <w:tblCellMar>
          <w:top w:w="0" w:type="dxa"/>
          <w:left w:w="108" w:type="dxa"/>
          <w:bottom w:w="0" w:type="dxa"/>
          <w:right w:w="108" w:type="dxa"/>
        </w:tblCellMar>
      </w:tblPr>
      <w:tblGrid>
        <w:gridCol w:w="1270"/>
        <w:gridCol w:w="274"/>
        <w:gridCol w:w="621"/>
        <w:gridCol w:w="671"/>
        <w:gridCol w:w="357"/>
        <w:gridCol w:w="1197"/>
        <w:gridCol w:w="25"/>
        <w:gridCol w:w="966"/>
        <w:gridCol w:w="1184"/>
        <w:gridCol w:w="146"/>
        <w:gridCol w:w="1290"/>
        <w:gridCol w:w="1250"/>
      </w:tblGrid>
      <w:tr>
        <w:tblPrEx>
          <w:tblCellMar>
            <w:top w:w="0" w:type="dxa"/>
            <w:left w:w="108" w:type="dxa"/>
            <w:bottom w:w="0" w:type="dxa"/>
            <w:right w:w="108" w:type="dxa"/>
          </w:tblCellMar>
        </w:tblPrEx>
        <w:trPr>
          <w:trHeight w:val="416" w:hRule="atLeast"/>
        </w:trPr>
        <w:tc>
          <w:tcPr>
            <w:tcW w:w="3193" w:type="dxa"/>
            <w:gridSpan w:val="5"/>
            <w:tcBorders>
              <w:top w:val="single" w:color="auto" w:sz="4" w:space="0"/>
              <w:left w:val="single" w:color="auto" w:sz="4" w:space="0"/>
              <w:bottom w:val="single" w:color="auto" w:sz="4" w:space="0"/>
              <w:right w:val="nil"/>
            </w:tcBorders>
            <w:vAlign w:val="center"/>
          </w:tcPr>
          <w:p>
            <w:pPr>
              <w:widowControl/>
              <w:jc w:val="left"/>
              <w:rPr>
                <w:rFonts w:hint="default" w:ascii="Times New Roman" w:hAnsi="Times New Roman" w:cs="Times New Roman"/>
                <w:spacing w:val="-20"/>
                <w:kern w:val="0"/>
                <w:sz w:val="24"/>
              </w:rPr>
            </w:pPr>
            <w:r>
              <w:rPr>
                <w:rFonts w:hint="default" w:ascii="Times New Roman" w:hAnsi="Times New Roman" w:cs="Times New Roman"/>
                <w:spacing w:val="-20"/>
                <w:kern w:val="0"/>
                <w:sz w:val="24"/>
              </w:rPr>
              <w:t>单价10万元以上的设备数（台/套）</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3611" w:type="dxa"/>
            <w:gridSpan w:val="5"/>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spacing w:val="-20"/>
                <w:kern w:val="0"/>
                <w:sz w:val="24"/>
              </w:rPr>
              <w:t>单价10万元以上设备的原价总值(万元)</w:t>
            </w:r>
          </w:p>
        </w:tc>
        <w:tc>
          <w:tcPr>
            <w:tcW w:w="125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399" w:hRule="atLeast"/>
        </w:trPr>
        <w:tc>
          <w:tcPr>
            <w:tcW w:w="3193" w:type="dxa"/>
            <w:gridSpan w:val="5"/>
            <w:tcBorders>
              <w:top w:val="single" w:color="auto" w:sz="4" w:space="0"/>
              <w:left w:val="single" w:color="auto" w:sz="4" w:space="0"/>
              <w:bottom w:val="single" w:color="auto" w:sz="4" w:space="0"/>
              <w:right w:val="nil"/>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科研场所（平方米）</w:t>
            </w:r>
          </w:p>
        </w:tc>
        <w:tc>
          <w:tcPr>
            <w:tcW w:w="119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3611" w:type="dxa"/>
            <w:gridSpan w:val="5"/>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单位资产总额（万元）</w:t>
            </w:r>
          </w:p>
        </w:tc>
        <w:tc>
          <w:tcPr>
            <w:tcW w:w="12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1002" w:hRule="atLeast"/>
        </w:trPr>
        <w:tc>
          <w:tcPr>
            <w:tcW w:w="8001" w:type="dxa"/>
            <w:gridSpan w:val="11"/>
            <w:tcBorders>
              <w:top w:val="single" w:color="auto" w:sz="4" w:space="0"/>
              <w:left w:val="single" w:color="auto" w:sz="4" w:space="0"/>
              <w:bottom w:val="single" w:color="auto" w:sz="4" w:space="0"/>
              <w:right w:val="single" w:color="000000" w:sz="4" w:space="0"/>
            </w:tcBorders>
            <w:vAlign w:val="center"/>
          </w:tcPr>
          <w:p>
            <w:pPr>
              <w:widowControl/>
              <w:spacing w:line="320" w:lineRule="exact"/>
              <w:jc w:val="left"/>
              <w:rPr>
                <w:rFonts w:hint="default" w:ascii="Times New Roman" w:hAnsi="Times New Roman" w:cs="Times New Roman"/>
                <w:kern w:val="0"/>
                <w:sz w:val="24"/>
              </w:rPr>
            </w:pPr>
            <w:r>
              <w:rPr>
                <w:rFonts w:hint="default" w:ascii="Times New Roman" w:hAnsi="Times New Roman" w:cs="Times New Roman"/>
                <w:kern w:val="0"/>
                <w:sz w:val="24"/>
              </w:rPr>
              <w:t>国家级、市级创新平台数量（含工程技术研究中心、企业技术中心、重点实验室、国际科技合作基地、博士后科研工作站（流动站）、院士工作站等）(个)</w:t>
            </w:r>
          </w:p>
        </w:tc>
        <w:tc>
          <w:tcPr>
            <w:tcW w:w="12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r>
      <w:tr>
        <w:trPr>
          <w:trHeight w:val="504" w:hRule="atLeast"/>
        </w:trPr>
        <w:tc>
          <w:tcPr>
            <w:tcW w:w="127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创新平台清单（列举主要的5个）</w:t>
            </w:r>
          </w:p>
        </w:tc>
        <w:tc>
          <w:tcPr>
            <w:tcW w:w="895" w:type="dxa"/>
            <w:gridSpan w:val="2"/>
            <w:tcBorders>
              <w:top w:val="nil"/>
              <w:left w:val="nil"/>
              <w:bottom w:val="single" w:color="auto" w:sz="4" w:space="0"/>
              <w:right w:val="nil"/>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序号</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名称</w:t>
            </w:r>
          </w:p>
        </w:tc>
        <w:tc>
          <w:tcPr>
            <w:tcW w:w="2686"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级别（选填数字）</w:t>
            </w:r>
          </w:p>
        </w:tc>
      </w:tr>
      <w:tr>
        <w:tblPrEx>
          <w:tblCellMar>
            <w:top w:w="0" w:type="dxa"/>
            <w:left w:w="108" w:type="dxa"/>
            <w:bottom w:w="0" w:type="dxa"/>
            <w:right w:w="108" w:type="dxa"/>
          </w:tblCellMar>
        </w:tblPrEx>
        <w:trPr>
          <w:trHeight w:val="553"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436"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Cs w:val="21"/>
              </w:rPr>
            </w:pPr>
          </w:p>
        </w:tc>
        <w:tc>
          <w:tcPr>
            <w:tcW w:w="125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选项：</w:t>
            </w:r>
          </w:p>
          <w:p>
            <w:pPr>
              <w:widowControl/>
              <w:spacing w:line="320" w:lineRule="exact"/>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1.国家级</w:t>
            </w:r>
          </w:p>
          <w:p>
            <w:pPr>
              <w:widowControl/>
              <w:spacing w:line="320" w:lineRule="exact"/>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2.市级</w:t>
            </w:r>
          </w:p>
          <w:p>
            <w:pPr>
              <w:widowControl/>
              <w:spacing w:line="320" w:lineRule="exact"/>
              <w:jc w:val="left"/>
              <w:rPr>
                <w:rFonts w:hint="default" w:ascii="Times New Roman" w:hAnsi="Times New Roman" w:cs="Times New Roman"/>
                <w:kern w:val="0"/>
                <w:sz w:val="24"/>
              </w:rPr>
            </w:pPr>
            <w:r>
              <w:rPr>
                <w:rFonts w:hint="default" w:ascii="Times New Roman" w:hAnsi="Times New Roman" w:cs="Times New Roman"/>
                <w:kern w:val="0"/>
                <w:sz w:val="24"/>
              </w:rPr>
              <w:t>3.其他</w:t>
            </w:r>
          </w:p>
        </w:tc>
      </w:tr>
      <w:tr>
        <w:tblPrEx>
          <w:tblCellMar>
            <w:top w:w="0" w:type="dxa"/>
            <w:left w:w="108" w:type="dxa"/>
            <w:bottom w:w="0" w:type="dxa"/>
            <w:right w:w="108" w:type="dxa"/>
          </w:tblCellMar>
        </w:tblPrEx>
        <w:trPr>
          <w:trHeight w:val="597"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436"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Cs w:val="21"/>
              </w:rPr>
            </w:pP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11"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436"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Cs w:val="21"/>
              </w:rPr>
            </w:pP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4"/>
              </w:rPr>
            </w:pPr>
          </w:p>
        </w:tc>
      </w:tr>
      <w:tr>
        <w:trPr>
          <w:trHeight w:val="547"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436"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Cs w:val="21"/>
              </w:rPr>
            </w:pP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52"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436"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Cs w:val="21"/>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48" w:hRule="atLeast"/>
        </w:trPr>
        <w:tc>
          <w:tcPr>
            <w:tcW w:w="9251"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科研仪器设备清单</w:t>
            </w:r>
          </w:p>
        </w:tc>
      </w:tr>
      <w:tr>
        <w:tblPrEx>
          <w:tblCellMar>
            <w:top w:w="0" w:type="dxa"/>
            <w:left w:w="108" w:type="dxa"/>
            <w:bottom w:w="0" w:type="dxa"/>
            <w:right w:w="108" w:type="dxa"/>
          </w:tblCellMar>
        </w:tblPrEx>
        <w:trPr>
          <w:trHeight w:val="709"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名称</w:t>
            </w:r>
          </w:p>
        </w:tc>
        <w:tc>
          <w:tcPr>
            <w:tcW w:w="1292" w:type="dxa"/>
            <w:gridSpan w:val="2"/>
            <w:tcBorders>
              <w:top w:val="single" w:color="auto" w:sz="4" w:space="0"/>
              <w:left w:val="nil"/>
              <w:bottom w:val="single" w:color="auto" w:sz="4" w:space="0"/>
              <w:right w:val="nil"/>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设备类型</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型号</w:t>
            </w: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产地</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原值</w:t>
            </w:r>
          </w:p>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 w:val="24"/>
              </w:rPr>
              <w:t>建账日期</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经费来源</w:t>
            </w:r>
          </w:p>
        </w:tc>
      </w:tr>
      <w:tr>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hint="default" w:ascii="Times New Roman" w:hAnsi="Times New Roman" w:cs="Times New Roman"/>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hint="default" w:ascii="Times New Roman" w:hAnsi="Times New Roman" w:cs="Times New Roman"/>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hint="default" w:ascii="Times New Roman" w:hAnsi="Times New Roman" w:cs="Times New Roman"/>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50"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kern w:val="0"/>
                <w:sz w:val="24"/>
              </w:rPr>
            </w:pPr>
          </w:p>
        </w:tc>
      </w:tr>
    </w:tbl>
    <w:p>
      <w:pPr>
        <w:spacing w:line="460" w:lineRule="exact"/>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填表说明：</w:t>
      </w:r>
    </w:p>
    <w:p>
      <w:pPr>
        <w:numPr>
          <w:ilvl w:val="0"/>
          <w:numId w:val="3"/>
        </w:num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单价10万元以上设备：指原价10万元以上（含10万元）的科研仪器设备，软件企业包括基础软件系统等设备；科研仪器设备清单包括单位全部研发仪器设备。</w:t>
      </w:r>
    </w:p>
    <w:p>
      <w:pPr>
        <w:numPr>
          <w:ilvl w:val="0"/>
          <w:numId w:val="3"/>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科研场所：专门用于开展研究开发活动的场所和用房，如研发中心、研究部等。</w:t>
      </w:r>
    </w:p>
    <w:p>
      <w:pPr>
        <w:numPr>
          <w:ilvl w:val="0"/>
          <w:numId w:val="3"/>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平台填写要求：每类平台按最高级别选择，单选。</w:t>
      </w:r>
    </w:p>
    <w:p>
      <w:pPr>
        <w:numPr>
          <w:ilvl w:val="0"/>
          <w:numId w:val="3"/>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工程技术研究中心：指由各级科技管理部门挂牌的工程技术研究中心。</w:t>
      </w:r>
    </w:p>
    <w:p>
      <w:pPr>
        <w:numPr>
          <w:ilvl w:val="0"/>
          <w:numId w:val="3"/>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企业技术中心：指由各级发展改革委挂牌的技术中心。</w:t>
      </w:r>
    </w:p>
    <w:p>
      <w:pPr>
        <w:numPr>
          <w:ilvl w:val="0"/>
          <w:numId w:val="3"/>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重点实验室：指由各级政府部门认定的重点实验室、企业重点实验室、联合实验室。</w:t>
      </w:r>
    </w:p>
    <w:p>
      <w:pPr>
        <w:numPr>
          <w:ilvl w:val="0"/>
          <w:numId w:val="3"/>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国际科技合作基地：指科技管理部门认定的国际科技合作基地。</w:t>
      </w:r>
    </w:p>
    <w:p>
      <w:pPr>
        <w:numPr>
          <w:ilvl w:val="0"/>
          <w:numId w:val="3"/>
        </w:numPr>
        <w:spacing w:line="460"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博士后科研工作站（流动站）：指由国家人事部、全国博士后管委会设立的，招收和培养博士后研究人员的组织。企业、科研生产型事业单位内设的称为工作站，高校内设的是流动站。</w:t>
      </w:r>
    </w:p>
    <w:p>
      <w:pPr>
        <w:numPr>
          <w:ilvl w:val="0"/>
          <w:numId w:val="3"/>
        </w:numPr>
        <w:spacing w:line="460" w:lineRule="exact"/>
        <w:ind w:left="0" w:leftChars="0" w:firstLine="0" w:firstLineChars="0"/>
        <w:rPr>
          <w:rFonts w:hint="default" w:ascii="Times New Roman" w:hAnsi="Times New Roman" w:eastAsia="方正黑体_GBK" w:cs="Times New Roman"/>
          <w:szCs w:val="32"/>
        </w:rPr>
      </w:pPr>
      <w:r>
        <w:rPr>
          <w:rFonts w:hint="default" w:ascii="Times New Roman" w:hAnsi="Times New Roman" w:cs="Times New Roman"/>
          <w:sz w:val="28"/>
          <w:szCs w:val="28"/>
        </w:rPr>
        <w:t>院士工作站：指由市科协、市科技局、市教委等部门联合认定的院士工作站。</w:t>
      </w:r>
      <w:r>
        <w:rPr>
          <w:rFonts w:hint="default" w:ascii="Times New Roman" w:hAnsi="Times New Roman" w:cs="Times New Roman"/>
          <w:sz w:val="24"/>
          <w:szCs w:val="24"/>
        </w:rPr>
        <w:br w:type="page"/>
      </w:r>
      <w:r>
        <w:rPr>
          <w:rFonts w:hint="default" w:ascii="Times New Roman" w:hAnsi="Times New Roman" w:eastAsia="方正黑体_GBK" w:cs="Times New Roman"/>
          <w:szCs w:val="32"/>
        </w:rPr>
        <w:t>四、研发投入及产出情况</w:t>
      </w:r>
    </w:p>
    <w:p>
      <w:pPr>
        <w:spacing w:line="460" w:lineRule="exact"/>
        <w:rPr>
          <w:rFonts w:hint="default" w:ascii="Times New Roman" w:hAnsi="Times New Roman" w:eastAsia="方正黑体_GBK" w:cs="Times New Roman"/>
          <w:szCs w:val="32"/>
        </w:rPr>
      </w:pPr>
    </w:p>
    <w:tbl>
      <w:tblPr>
        <w:tblStyle w:val="6"/>
        <w:tblW w:w="8837" w:type="dxa"/>
        <w:jc w:val="center"/>
        <w:tblLayout w:type="fixed"/>
        <w:tblCellMar>
          <w:top w:w="0" w:type="dxa"/>
          <w:left w:w="108" w:type="dxa"/>
          <w:bottom w:w="0" w:type="dxa"/>
          <w:right w:w="108" w:type="dxa"/>
        </w:tblCellMar>
      </w:tblPr>
      <w:tblGrid>
        <w:gridCol w:w="1394"/>
        <w:gridCol w:w="1590"/>
        <w:gridCol w:w="1266"/>
        <w:gridCol w:w="1134"/>
        <w:gridCol w:w="1134"/>
        <w:gridCol w:w="1134"/>
        <w:gridCol w:w="284"/>
        <w:gridCol w:w="901"/>
      </w:tblGrid>
      <w:tr>
        <w:tblPrEx>
          <w:tblCellMar>
            <w:top w:w="0" w:type="dxa"/>
            <w:left w:w="108" w:type="dxa"/>
            <w:bottom w:w="0" w:type="dxa"/>
            <w:right w:w="108" w:type="dxa"/>
          </w:tblCellMar>
        </w:tblPrEx>
        <w:trPr>
          <w:trHeight w:val="674" w:hRule="atLeast"/>
          <w:jc w:val="center"/>
        </w:trPr>
        <w:tc>
          <w:tcPr>
            <w:tcW w:w="1394"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投入情况</w:t>
            </w:r>
          </w:p>
        </w:tc>
        <w:tc>
          <w:tcPr>
            <w:tcW w:w="1590" w:type="dxa"/>
            <w:tcBorders>
              <w:top w:val="single" w:color="auto" w:sz="4" w:space="0"/>
              <w:left w:val="nil"/>
              <w:right w:val="single" w:color="auto" w:sz="4" w:space="0"/>
            </w:tcBorders>
            <w:vAlign w:val="center"/>
          </w:tcPr>
          <w:p>
            <w:pPr>
              <w:widowControl/>
              <w:spacing w:line="32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总投入（万元）</w:t>
            </w:r>
          </w:p>
        </w:tc>
        <w:tc>
          <w:tcPr>
            <w:tcW w:w="1266" w:type="dxa"/>
            <w:tcBorders>
              <w:top w:val="single" w:color="auto" w:sz="4" w:space="0"/>
              <w:left w:val="nil"/>
              <w:bottom w:val="single" w:color="auto" w:sz="4" w:space="0"/>
              <w:right w:val="single" w:color="auto" w:sz="4" w:space="0"/>
            </w:tcBorders>
            <w:vAlign w:val="center"/>
          </w:tcPr>
          <w:p>
            <w:pPr>
              <w:widowControl/>
              <w:spacing w:line="320" w:lineRule="exact"/>
              <w:rPr>
                <w:rFonts w:hint="default" w:ascii="Times New Roman" w:hAnsi="Times New Roman" w:cs="Times New Roman"/>
                <w:color w:val="000000"/>
                <w:kern w:val="0"/>
                <w:sz w:val="24"/>
              </w:rPr>
            </w:pPr>
          </w:p>
        </w:tc>
        <w:tc>
          <w:tcPr>
            <w:tcW w:w="3686" w:type="dxa"/>
            <w:gridSpan w:val="4"/>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spacing w:val="-20"/>
                <w:kern w:val="0"/>
                <w:sz w:val="24"/>
              </w:rPr>
            </w:pPr>
            <w:r>
              <w:rPr>
                <w:rFonts w:hint="default" w:ascii="Times New Roman" w:hAnsi="Times New Roman" w:cs="Times New Roman"/>
                <w:color w:val="000000"/>
                <w:kern w:val="0"/>
                <w:sz w:val="24"/>
              </w:rPr>
              <w:t>其中：</w:t>
            </w:r>
            <w:r>
              <w:rPr>
                <w:rFonts w:hint="default" w:ascii="Times New Roman" w:hAnsi="Times New Roman" w:cs="Times New Roman"/>
                <w:kern w:val="0"/>
                <w:sz w:val="24"/>
              </w:rPr>
              <w:t>政府</w:t>
            </w:r>
            <w:r>
              <w:rPr>
                <w:rFonts w:hint="default" w:ascii="Times New Roman" w:hAnsi="Times New Roman" w:cs="Times New Roman"/>
                <w:color w:val="000000"/>
                <w:kern w:val="0"/>
                <w:sz w:val="24"/>
              </w:rPr>
              <w:t>资助（万元）</w:t>
            </w:r>
          </w:p>
        </w:tc>
        <w:tc>
          <w:tcPr>
            <w:tcW w:w="90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696" w:hRule="atLeast"/>
          <w:jc w:val="center"/>
        </w:trPr>
        <w:tc>
          <w:tcPr>
            <w:tcW w:w="1394"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000000"/>
                <w:kern w:val="0"/>
                <w:sz w:val="24"/>
              </w:rPr>
            </w:pPr>
          </w:p>
        </w:tc>
        <w:tc>
          <w:tcPr>
            <w:tcW w:w="1590" w:type="dxa"/>
            <w:tcBorders>
              <w:top w:val="single" w:color="auto" w:sz="4" w:space="0"/>
              <w:left w:val="nil"/>
              <w:bottom w:val="single" w:color="auto" w:sz="4" w:space="0"/>
              <w:right w:val="single" w:color="auto" w:sz="4" w:space="0"/>
            </w:tcBorders>
            <w:vAlign w:val="center"/>
          </w:tcPr>
          <w:p>
            <w:pPr>
              <w:widowControl/>
              <w:spacing w:line="32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研发投入（万元）</w:t>
            </w:r>
          </w:p>
        </w:tc>
        <w:tc>
          <w:tcPr>
            <w:tcW w:w="1266" w:type="dxa"/>
            <w:tcBorders>
              <w:top w:val="single" w:color="auto" w:sz="4" w:space="0"/>
              <w:left w:val="nil"/>
              <w:bottom w:val="single" w:color="auto" w:sz="4" w:space="0"/>
              <w:right w:val="single" w:color="auto" w:sz="4" w:space="0"/>
            </w:tcBorders>
            <w:vAlign w:val="center"/>
          </w:tcPr>
          <w:p>
            <w:pPr>
              <w:widowControl/>
              <w:spacing w:line="320" w:lineRule="exact"/>
              <w:rPr>
                <w:rFonts w:hint="default" w:ascii="Times New Roman" w:hAnsi="Times New Roman" w:cs="Times New Roman"/>
                <w:color w:val="000000"/>
                <w:kern w:val="0"/>
                <w:sz w:val="24"/>
              </w:rPr>
            </w:pPr>
          </w:p>
        </w:tc>
        <w:tc>
          <w:tcPr>
            <w:tcW w:w="3686" w:type="dxa"/>
            <w:gridSpan w:val="4"/>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其中：上一年度研发投入（万元）</w:t>
            </w:r>
          </w:p>
        </w:tc>
        <w:tc>
          <w:tcPr>
            <w:tcW w:w="901"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487" w:hRule="atLeast"/>
          <w:jc w:val="center"/>
        </w:trPr>
        <w:tc>
          <w:tcPr>
            <w:tcW w:w="1394"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000000"/>
                <w:kern w:val="0"/>
                <w:sz w:val="24"/>
              </w:rPr>
            </w:pPr>
          </w:p>
        </w:tc>
        <w:tc>
          <w:tcPr>
            <w:tcW w:w="5124" w:type="dxa"/>
            <w:gridSpan w:val="4"/>
            <w:tcBorders>
              <w:top w:val="single" w:color="auto" w:sz="4" w:space="0"/>
              <w:left w:val="nil"/>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研发人员人均报酬</w:t>
            </w:r>
            <w:r>
              <w:rPr>
                <w:rFonts w:hint="default" w:ascii="Times New Roman" w:hAnsi="Times New Roman" w:cs="Times New Roman"/>
                <w:spacing w:val="-20"/>
                <w:kern w:val="0"/>
                <w:sz w:val="24"/>
              </w:rPr>
              <w:t>（万元）</w:t>
            </w:r>
          </w:p>
        </w:tc>
        <w:tc>
          <w:tcPr>
            <w:tcW w:w="2319" w:type="dxa"/>
            <w:gridSpan w:val="3"/>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423" w:hRule="atLeast"/>
          <w:jc w:val="center"/>
        </w:trPr>
        <w:tc>
          <w:tcPr>
            <w:tcW w:w="1394"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获政府资助情况</w:t>
            </w:r>
          </w:p>
        </w:tc>
        <w:tc>
          <w:tcPr>
            <w:tcW w:w="7443" w:type="dxa"/>
            <w:gridSpan w:val="7"/>
            <w:tcBorders>
              <w:top w:val="single" w:color="auto" w:sz="4" w:space="0"/>
              <w:left w:val="nil"/>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上一年度政府资助金额（万元）</w:t>
            </w:r>
          </w:p>
        </w:tc>
      </w:tr>
      <w:tr>
        <w:tblPrEx>
          <w:tblCellMar>
            <w:top w:w="0" w:type="dxa"/>
            <w:left w:w="108" w:type="dxa"/>
            <w:bottom w:w="0" w:type="dxa"/>
            <w:right w:w="108" w:type="dxa"/>
          </w:tblCellMar>
        </w:tblPrEx>
        <w:trPr>
          <w:trHeight w:val="415" w:hRule="atLeast"/>
          <w:jc w:val="center"/>
        </w:trPr>
        <w:tc>
          <w:tcPr>
            <w:tcW w:w="1394"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000000"/>
                <w:kern w:val="0"/>
                <w:sz w:val="24"/>
              </w:rPr>
            </w:pPr>
          </w:p>
        </w:tc>
        <w:tc>
          <w:tcPr>
            <w:tcW w:w="1590"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126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国家级</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市级</w:t>
            </w:r>
          </w:p>
        </w:tc>
        <w:tc>
          <w:tcPr>
            <w:tcW w:w="1134" w:type="dxa"/>
            <w:tcBorders>
              <w:top w:val="single" w:color="auto" w:sz="4" w:space="0"/>
              <w:left w:val="nil"/>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区县级</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w:t>
            </w: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lang w:eastAsia="zh-CN"/>
              </w:rPr>
            </w:pPr>
            <w:r>
              <w:rPr>
                <w:rFonts w:hint="default" w:ascii="Times New Roman" w:hAnsi="Times New Roman" w:cs="Times New Roman"/>
                <w:color w:val="000000"/>
                <w:kern w:val="0"/>
                <w:sz w:val="24"/>
                <w:lang w:val="en-US" w:eastAsia="zh-CN"/>
              </w:rPr>
              <w:t>总计</w:t>
            </w:r>
          </w:p>
        </w:tc>
      </w:tr>
      <w:tr>
        <w:tblPrEx>
          <w:tblCellMar>
            <w:top w:w="0" w:type="dxa"/>
            <w:left w:w="108" w:type="dxa"/>
            <w:bottom w:w="0" w:type="dxa"/>
            <w:right w:w="108" w:type="dxa"/>
          </w:tblCellMar>
        </w:tblPrEx>
        <w:trPr>
          <w:trHeight w:val="409" w:hRule="atLeast"/>
          <w:jc w:val="center"/>
        </w:trPr>
        <w:tc>
          <w:tcPr>
            <w:tcW w:w="1394" w:type="dxa"/>
            <w:vMerge w:val="continue"/>
            <w:tcBorders>
              <w:left w:val="single" w:color="auto" w:sz="4" w:space="0"/>
              <w:right w:val="single" w:color="auto" w:sz="4" w:space="0"/>
            </w:tcBorders>
            <w:vAlign w:val="center"/>
          </w:tcPr>
          <w:p>
            <w:pPr>
              <w:rPr>
                <w:rFonts w:hint="default" w:ascii="Times New Roman" w:hAnsi="Times New Roman" w:cs="Times New Roman"/>
                <w:color w:val="000000"/>
                <w:kern w:val="0"/>
                <w:sz w:val="24"/>
              </w:rPr>
            </w:pPr>
          </w:p>
        </w:tc>
        <w:tc>
          <w:tcPr>
            <w:tcW w:w="1590" w:type="dxa"/>
            <w:vMerge w:val="continue"/>
            <w:tcBorders>
              <w:left w:val="nil"/>
              <w:right w:val="single" w:color="auto" w:sz="4" w:space="0"/>
            </w:tcBorders>
            <w:vAlign w:val="center"/>
          </w:tcPr>
          <w:p>
            <w:pPr>
              <w:widowControl/>
              <w:rPr>
                <w:rFonts w:hint="default" w:ascii="Times New Roman" w:hAnsi="Times New Roman" w:cs="Times New Roman"/>
                <w:color w:val="000000"/>
                <w:kern w:val="0"/>
                <w:sz w:val="24"/>
              </w:rPr>
            </w:pPr>
          </w:p>
        </w:tc>
        <w:tc>
          <w:tcPr>
            <w:tcW w:w="1266"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kern w:val="0"/>
                <w:sz w:val="24"/>
              </w:rPr>
            </w:pPr>
          </w:p>
        </w:tc>
        <w:tc>
          <w:tcPr>
            <w:tcW w:w="1134" w:type="dxa"/>
            <w:tcBorders>
              <w:top w:val="single" w:color="auto" w:sz="4" w:space="0"/>
              <w:left w:val="nil"/>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413" w:hRule="atLeast"/>
          <w:jc w:val="center"/>
        </w:trPr>
        <w:tc>
          <w:tcPr>
            <w:tcW w:w="1394"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专利产出情况</w:t>
            </w:r>
          </w:p>
        </w:tc>
        <w:tc>
          <w:tcPr>
            <w:tcW w:w="285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累计专利申请数</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其中：发明专利</w:t>
            </w:r>
          </w:p>
        </w:tc>
        <w:tc>
          <w:tcPr>
            <w:tcW w:w="1185"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419" w:hRule="atLeast"/>
          <w:jc w:val="center"/>
        </w:trPr>
        <w:tc>
          <w:tcPr>
            <w:tcW w:w="1394"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285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spacing w:val="-20"/>
                <w:kern w:val="0"/>
                <w:sz w:val="24"/>
              </w:rPr>
              <w:t>有效发明专利拥有数</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PCT专利申请数</w:t>
            </w:r>
          </w:p>
        </w:tc>
        <w:tc>
          <w:tcPr>
            <w:tcW w:w="1185"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411" w:hRule="atLeast"/>
          <w:jc w:val="center"/>
        </w:trPr>
        <w:tc>
          <w:tcPr>
            <w:tcW w:w="1394"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285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新产品数</w:t>
            </w:r>
          </w:p>
        </w:tc>
        <w:tc>
          <w:tcPr>
            <w:tcW w:w="4587" w:type="dxa"/>
            <w:gridSpan w:val="5"/>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417" w:hRule="atLeast"/>
          <w:jc w:val="center"/>
        </w:trPr>
        <w:tc>
          <w:tcPr>
            <w:tcW w:w="13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发表论文情况</w:t>
            </w:r>
          </w:p>
        </w:tc>
        <w:tc>
          <w:tcPr>
            <w:tcW w:w="5124"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上一年度发表论文总数（篇）</w:t>
            </w:r>
          </w:p>
        </w:tc>
        <w:tc>
          <w:tcPr>
            <w:tcW w:w="2319"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693" w:hRule="atLeast"/>
          <w:jc w:val="center"/>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2856"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spacing w:val="-10"/>
                <w:kern w:val="0"/>
                <w:sz w:val="24"/>
              </w:rPr>
            </w:pPr>
            <w:r>
              <w:rPr>
                <w:rFonts w:hint="default" w:ascii="Times New Roman" w:hAnsi="Times New Roman" w:cs="Times New Roman"/>
                <w:spacing w:val="-10"/>
                <w:kern w:val="0"/>
                <w:sz w:val="24"/>
              </w:rPr>
              <w:t>其中：被SCI、IE、ISTP收录论文数(篇)</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kern w:val="0"/>
                <w:sz w:val="24"/>
              </w:rPr>
            </w:pPr>
            <w:r>
              <w:rPr>
                <w:rFonts w:hint="default" w:ascii="Times New Roman" w:hAnsi="Times New Roman" w:cs="Times New Roman"/>
                <w:spacing w:val="-20"/>
                <w:kern w:val="0"/>
                <w:sz w:val="24"/>
              </w:rPr>
              <w:t>其</w:t>
            </w:r>
            <w:r>
              <w:rPr>
                <w:rFonts w:hint="default" w:ascii="Times New Roman" w:hAnsi="Times New Roman" w:cs="Times New Roman"/>
                <w:spacing w:val="-10"/>
                <w:kern w:val="0"/>
                <w:sz w:val="24"/>
              </w:rPr>
              <w:t>中：国内中文核心期刊收录论文数(篇)</w:t>
            </w:r>
          </w:p>
        </w:tc>
        <w:tc>
          <w:tcPr>
            <w:tcW w:w="118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405" w:hRule="atLeast"/>
          <w:jc w:val="center"/>
        </w:trPr>
        <w:tc>
          <w:tcPr>
            <w:tcW w:w="139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制定标准情况</w:t>
            </w:r>
          </w:p>
        </w:tc>
        <w:tc>
          <w:tcPr>
            <w:tcW w:w="5124"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上一年度牵头或参与制定标准数量（项）</w:t>
            </w:r>
          </w:p>
        </w:tc>
        <w:tc>
          <w:tcPr>
            <w:tcW w:w="2319"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139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590" w:type="dxa"/>
            <w:vMerge w:val="restart"/>
            <w:tcBorders>
              <w:top w:val="nil"/>
              <w:left w:val="single" w:color="auto" w:sz="4" w:space="0"/>
              <w:bottom w:val="single" w:color="000000" w:sz="4" w:space="0"/>
              <w:right w:val="nil"/>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126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pacing w:val="-20"/>
                <w:kern w:val="0"/>
                <w:sz w:val="24"/>
              </w:rPr>
            </w:pPr>
            <w:r>
              <w:rPr>
                <w:rFonts w:hint="default" w:ascii="Times New Roman" w:hAnsi="Times New Roman" w:cs="Times New Roman"/>
                <w:spacing w:val="-20"/>
                <w:kern w:val="0"/>
                <w:sz w:val="24"/>
              </w:rPr>
              <w:t>国际标准</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spacing w:val="-20"/>
                <w:kern w:val="0"/>
                <w:sz w:val="24"/>
              </w:rPr>
            </w:pPr>
            <w:r>
              <w:rPr>
                <w:rFonts w:hint="default" w:ascii="Times New Roman" w:hAnsi="Times New Roman" w:cs="Times New Roman"/>
                <w:spacing w:val="-20"/>
                <w:kern w:val="0"/>
                <w:sz w:val="24"/>
              </w:rPr>
              <w:t>国家标准</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spacing w:val="-20"/>
                <w:kern w:val="0"/>
                <w:sz w:val="24"/>
              </w:rPr>
            </w:pPr>
            <w:r>
              <w:rPr>
                <w:rFonts w:hint="default" w:ascii="Times New Roman" w:hAnsi="Times New Roman" w:cs="Times New Roman"/>
                <w:spacing w:val="-20"/>
                <w:kern w:val="0"/>
                <w:sz w:val="24"/>
              </w:rPr>
              <w:t>行业标准</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spacing w:val="-20"/>
                <w:kern w:val="0"/>
                <w:sz w:val="24"/>
              </w:rPr>
            </w:pPr>
            <w:r>
              <w:rPr>
                <w:rFonts w:hint="default" w:ascii="Times New Roman" w:hAnsi="Times New Roman" w:cs="Times New Roman"/>
                <w:spacing w:val="-20"/>
                <w:kern w:val="0"/>
                <w:sz w:val="24"/>
              </w:rPr>
              <w:t>地方标准</w:t>
            </w:r>
          </w:p>
        </w:tc>
        <w:tc>
          <w:tcPr>
            <w:tcW w:w="118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w:t>
            </w:r>
          </w:p>
        </w:tc>
      </w:tr>
      <w:tr>
        <w:tblPrEx>
          <w:tblCellMar>
            <w:top w:w="0" w:type="dxa"/>
            <w:left w:w="108" w:type="dxa"/>
            <w:bottom w:w="0" w:type="dxa"/>
            <w:right w:w="108" w:type="dxa"/>
          </w:tblCellMar>
        </w:tblPrEx>
        <w:trPr>
          <w:trHeight w:val="448" w:hRule="atLeast"/>
          <w:jc w:val="center"/>
        </w:trPr>
        <w:tc>
          <w:tcPr>
            <w:tcW w:w="1394"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590" w:type="dxa"/>
            <w:vMerge w:val="continue"/>
            <w:tcBorders>
              <w:top w:val="nil"/>
              <w:left w:val="single" w:color="auto" w:sz="4" w:space="0"/>
              <w:bottom w:val="single" w:color="auto" w:sz="4" w:space="0"/>
              <w:right w:val="nil"/>
            </w:tcBorders>
            <w:vAlign w:val="center"/>
          </w:tcPr>
          <w:p>
            <w:pPr>
              <w:widowControl/>
              <w:jc w:val="left"/>
              <w:rPr>
                <w:rFonts w:hint="default" w:ascii="Times New Roman" w:hAnsi="Times New Roman" w:cs="Times New Roman"/>
                <w:color w:val="000000"/>
                <w:kern w:val="0"/>
                <w:sz w:val="24"/>
              </w:rPr>
            </w:pPr>
          </w:p>
        </w:tc>
        <w:tc>
          <w:tcPr>
            <w:tcW w:w="126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8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883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近三年有效发明专利清单</w:t>
            </w:r>
          </w:p>
        </w:tc>
      </w:tr>
      <w:tr>
        <w:tblPrEx>
          <w:tblCellMar>
            <w:top w:w="0" w:type="dxa"/>
            <w:left w:w="108" w:type="dxa"/>
            <w:bottom w:w="0" w:type="dxa"/>
            <w:right w:w="108" w:type="dxa"/>
          </w:tblCellMar>
        </w:tblPrEx>
        <w:trPr>
          <w:trHeight w:val="57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专利号</w:t>
            </w:r>
          </w:p>
        </w:tc>
        <w:tc>
          <w:tcPr>
            <w:tcW w:w="1590" w:type="dxa"/>
            <w:tcBorders>
              <w:top w:val="single" w:color="auto" w:sz="4" w:space="0"/>
              <w:left w:val="single" w:color="auto" w:sz="4" w:space="0"/>
              <w:bottom w:val="single" w:color="auto" w:sz="4" w:space="0"/>
              <w:right w:val="nil"/>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IPC</w:t>
            </w:r>
          </w:p>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主分类号</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专利</w:t>
            </w:r>
          </w:p>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名称</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专利</w:t>
            </w:r>
          </w:p>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发明人</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申请</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年度</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授权</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年度</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授权国别或地区</w:t>
            </w: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883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近三年立项的国家、市级科研项目清单</w:t>
            </w: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级别</w:t>
            </w:r>
          </w:p>
        </w:tc>
        <w:tc>
          <w:tcPr>
            <w:tcW w:w="1590"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批准</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单位</w:t>
            </w:r>
          </w:p>
        </w:tc>
        <w:tc>
          <w:tcPr>
            <w:tcW w:w="1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名称</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编号</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资助</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金额</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项目开始年月</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eastAsia="方正仿宋_GBK" w:cs="Times New Roman"/>
                <w:color w:val="000000"/>
                <w:kern w:val="0"/>
                <w:sz w:val="24"/>
                <w:lang w:eastAsia="zh-CN"/>
              </w:rPr>
            </w:pPr>
            <w:r>
              <w:rPr>
                <w:rFonts w:hint="default" w:ascii="Times New Roman" w:hAnsi="Times New Roman" w:cs="Times New Roman"/>
                <w:color w:val="000000"/>
                <w:kern w:val="0"/>
                <w:sz w:val="24"/>
                <w:lang w:val="en-US" w:eastAsia="zh-CN"/>
              </w:rPr>
              <w:t>状况</w:t>
            </w: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20" w:lineRule="exact"/>
              <w:ind w:left="6" w:leftChars="-7" w:hanging="28" w:hangingChars="12"/>
              <w:jc w:val="center"/>
              <w:textAlignment w:val="baseline"/>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35" w:hRule="atLeast"/>
          <w:jc w:val="center"/>
        </w:trPr>
        <w:tc>
          <w:tcPr>
            <w:tcW w:w="1394" w:type="dxa"/>
            <w:tcBorders>
              <w:top w:val="single" w:color="auto" w:sz="4" w:space="0"/>
              <w:left w:val="single" w:color="auto" w:sz="4" w:space="0"/>
              <w:bottom w:val="single" w:color="000000" w:sz="4" w:space="0"/>
              <w:right w:val="single" w:color="000000" w:sz="4" w:space="0"/>
            </w:tcBorders>
            <w:vAlign w:val="center"/>
          </w:tcPr>
          <w:p>
            <w:pPr>
              <w:spacing w:line="240" w:lineRule="atLeast"/>
              <w:ind w:left="8" w:leftChars="-6" w:right="-28" w:rightChars="-9" w:hanging="26" w:hangingChars="11"/>
              <w:jc w:val="center"/>
              <w:rPr>
                <w:rFonts w:hint="default" w:ascii="Times New Roman" w:hAnsi="Times New Roman" w:cs="Times New Roman"/>
                <w:color w:val="000000"/>
                <w:kern w:val="0"/>
                <w:sz w:val="24"/>
              </w:rPr>
            </w:pPr>
          </w:p>
        </w:tc>
        <w:tc>
          <w:tcPr>
            <w:tcW w:w="1590" w:type="dxa"/>
            <w:tcBorders>
              <w:top w:val="single" w:color="auto" w:sz="4" w:space="0"/>
              <w:left w:val="single" w:color="auto" w:sz="4" w:space="0"/>
              <w:bottom w:val="single" w:color="000000" w:sz="4" w:space="0"/>
              <w:right w:val="nil"/>
            </w:tcBorders>
            <w:vAlign w:val="center"/>
          </w:tcPr>
          <w:p>
            <w:pPr>
              <w:widowControl/>
              <w:jc w:val="center"/>
              <w:rPr>
                <w:rFonts w:hint="default" w:ascii="Times New Roman" w:hAnsi="Times New Roman" w:cs="Times New Roman"/>
                <w:color w:val="000000"/>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hint="default" w:ascii="Times New Roman" w:hAnsi="Times New Roman" w:cs="Times New Roman"/>
                <w:color w:val="000000"/>
                <w:kern w:val="0"/>
                <w:sz w:val="24"/>
              </w:rPr>
            </w:pPr>
          </w:p>
        </w:tc>
      </w:tr>
    </w:tbl>
    <w:p>
      <w:pPr>
        <w:spacing w:line="400" w:lineRule="exact"/>
        <w:rPr>
          <w:rFonts w:hint="default" w:ascii="Times New Roman" w:hAnsi="Times New Roman" w:cs="Times New Roman"/>
          <w:b/>
          <w:sz w:val="28"/>
          <w:szCs w:val="28"/>
        </w:rPr>
      </w:pPr>
      <w:r>
        <w:rPr>
          <w:rFonts w:hint="default" w:ascii="Times New Roman" w:hAnsi="Times New Roman" w:eastAsia="方正黑体_GBK" w:cs="Times New Roman"/>
          <w:b w:val="0"/>
          <w:bCs/>
          <w:sz w:val="28"/>
          <w:szCs w:val="28"/>
        </w:rPr>
        <w:t>填表说明：</w:t>
      </w:r>
    </w:p>
    <w:p>
      <w:pPr>
        <w:numPr>
          <w:ilvl w:val="0"/>
          <w:numId w:val="4"/>
        </w:numPr>
        <w:spacing w:line="400" w:lineRule="exact"/>
        <w:rPr>
          <w:rFonts w:hint="default" w:ascii="Times New Roman" w:hAnsi="Times New Roman" w:eastAsia="方正黑体_GBK" w:cs="Times New Roman"/>
          <w:szCs w:val="32"/>
        </w:rPr>
      </w:pPr>
      <w:r>
        <w:rPr>
          <w:rFonts w:hint="default" w:ascii="Times New Roman" w:hAnsi="Times New Roman" w:cs="Times New Roman"/>
          <w:sz w:val="28"/>
          <w:szCs w:val="28"/>
        </w:rPr>
        <w:t>项目类型主要是基础研究、应用研究、试验发展、成果转化等。</w:t>
      </w:r>
      <w:r>
        <w:rPr>
          <w:rFonts w:hint="default" w:ascii="Times New Roman" w:hAnsi="Times New Roman" w:eastAsia="方正黑体_GBK" w:cs="Times New Roman"/>
          <w:szCs w:val="32"/>
        </w:rPr>
        <w:br w:type="page"/>
      </w:r>
      <w:r>
        <w:rPr>
          <w:rFonts w:hint="default" w:ascii="Times New Roman" w:hAnsi="Times New Roman" w:eastAsia="方正黑体_GBK" w:cs="Times New Roman"/>
          <w:szCs w:val="32"/>
        </w:rPr>
        <w:t>五、经济收入及社会效益</w:t>
      </w:r>
    </w:p>
    <w:p>
      <w:pPr>
        <w:spacing w:line="400" w:lineRule="exact"/>
        <w:rPr>
          <w:rFonts w:hint="default" w:ascii="Times New Roman" w:hAnsi="Times New Roman" w:eastAsia="方正黑体_GBK" w:cs="Times New Roman"/>
          <w:szCs w:val="32"/>
        </w:rPr>
      </w:pPr>
    </w:p>
    <w:tbl>
      <w:tblPr>
        <w:tblStyle w:val="6"/>
        <w:tblW w:w="9150" w:type="dxa"/>
        <w:jc w:val="center"/>
        <w:tblLayout w:type="fixed"/>
        <w:tblCellMar>
          <w:top w:w="0" w:type="dxa"/>
          <w:left w:w="108" w:type="dxa"/>
          <w:bottom w:w="0" w:type="dxa"/>
          <w:right w:w="108" w:type="dxa"/>
        </w:tblCellMar>
      </w:tblPr>
      <w:tblGrid>
        <w:gridCol w:w="2123"/>
        <w:gridCol w:w="2112"/>
        <w:gridCol w:w="1450"/>
        <w:gridCol w:w="796"/>
        <w:gridCol w:w="1409"/>
        <w:gridCol w:w="1260"/>
      </w:tblGrid>
      <w:tr>
        <w:tblPrEx>
          <w:tblCellMar>
            <w:top w:w="0" w:type="dxa"/>
            <w:left w:w="108" w:type="dxa"/>
            <w:bottom w:w="0" w:type="dxa"/>
            <w:right w:w="108" w:type="dxa"/>
          </w:tblCellMar>
        </w:tblPrEx>
        <w:trPr>
          <w:trHeight w:val="965"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经济收入</w:t>
            </w:r>
          </w:p>
        </w:tc>
        <w:tc>
          <w:tcPr>
            <w:tcW w:w="211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上一年度总收入（万元）</w:t>
            </w:r>
          </w:p>
        </w:tc>
        <w:tc>
          <w:tcPr>
            <w:tcW w:w="145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kern w:val="0"/>
                <w:sz w:val="24"/>
              </w:rPr>
            </w:pPr>
          </w:p>
        </w:tc>
        <w:tc>
          <w:tcPr>
            <w:tcW w:w="220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其中：上一年度成果转化收入（万元）</w:t>
            </w:r>
          </w:p>
        </w:tc>
        <w:tc>
          <w:tcPr>
            <w:tcW w:w="126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756" w:hRule="atLeast"/>
          <w:jc w:val="center"/>
        </w:trPr>
        <w:tc>
          <w:tcPr>
            <w:tcW w:w="2123" w:type="dxa"/>
            <w:vMerge w:val="restart"/>
            <w:tcBorders>
              <w:top w:val="single" w:color="auto" w:sz="4" w:space="0"/>
              <w:left w:val="single" w:color="auto" w:sz="4" w:space="0"/>
              <w:right w:val="single" w:color="000000" w:sz="4" w:space="0"/>
            </w:tcBorders>
            <w:vAlign w:val="center"/>
          </w:tcPr>
          <w:p>
            <w:pPr>
              <w:widowControl/>
              <w:jc w:val="center"/>
              <w:rPr>
                <w:rFonts w:hint="default" w:ascii="Times New Roman" w:hAnsi="Times New Roman" w:cs="Times New Roman"/>
                <w:color w:val="000000"/>
                <w:spacing w:val="-16"/>
                <w:kern w:val="0"/>
                <w:sz w:val="24"/>
              </w:rPr>
            </w:pPr>
            <w:r>
              <w:rPr>
                <w:rFonts w:hint="default" w:ascii="Times New Roman" w:hAnsi="Times New Roman" w:cs="Times New Roman"/>
                <w:color w:val="000000"/>
                <w:spacing w:val="-16"/>
                <w:kern w:val="0"/>
                <w:sz w:val="24"/>
              </w:rPr>
              <w:t>创业与孵化企业情况</w:t>
            </w:r>
          </w:p>
        </w:tc>
        <w:tc>
          <w:tcPr>
            <w:tcW w:w="3562"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是否设立产业投资资（基）金</w:t>
            </w:r>
          </w:p>
        </w:tc>
        <w:tc>
          <w:tcPr>
            <w:tcW w:w="3465" w:type="dxa"/>
            <w:gridSpan w:val="3"/>
            <w:tcBorders>
              <w:top w:val="single" w:color="auto" w:sz="4" w:space="0"/>
              <w:left w:val="nil"/>
              <w:bottom w:val="single" w:color="auto" w:sz="4" w:space="0"/>
              <w:right w:val="single" w:color="auto" w:sz="4" w:space="0"/>
            </w:tcBorders>
            <w:vAlign w:val="center"/>
          </w:tcPr>
          <w:p>
            <w:pPr>
              <w:widowControl/>
              <w:ind w:firstLine="944" w:firstLineChars="4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1.是  </w:t>
            </w:r>
            <w:r>
              <w:rPr>
                <w:rFonts w:hint="default"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2.否</w:t>
            </w: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211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如有，请列出名称：</w:t>
            </w:r>
          </w:p>
        </w:tc>
        <w:tc>
          <w:tcPr>
            <w:tcW w:w="4915" w:type="dxa"/>
            <w:gridSpan w:val="4"/>
            <w:tcBorders>
              <w:top w:val="nil"/>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kern w:val="0"/>
                <w:sz w:val="24"/>
              </w:rPr>
            </w:pPr>
          </w:p>
        </w:tc>
      </w:tr>
      <w:tr>
        <w:trPr>
          <w:trHeight w:val="756" w:hRule="atLeast"/>
          <w:jc w:val="center"/>
        </w:trPr>
        <w:tc>
          <w:tcPr>
            <w:tcW w:w="2123" w:type="dxa"/>
            <w:vMerge w:val="continue"/>
            <w:tcBorders>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211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spacing w:val="-20"/>
                <w:kern w:val="0"/>
                <w:sz w:val="24"/>
              </w:rPr>
            </w:pPr>
            <w:r>
              <w:rPr>
                <w:rFonts w:hint="default" w:ascii="Times New Roman" w:hAnsi="Times New Roman" w:cs="Times New Roman"/>
                <w:color w:val="000000"/>
                <w:spacing w:val="-20"/>
                <w:kern w:val="0"/>
                <w:sz w:val="24"/>
              </w:rPr>
              <w:t>累计创办企业数量（家）</w:t>
            </w:r>
          </w:p>
        </w:tc>
        <w:tc>
          <w:tcPr>
            <w:tcW w:w="1450" w:type="dxa"/>
            <w:tcBorders>
              <w:top w:val="nil"/>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kern w:val="0"/>
                <w:sz w:val="24"/>
              </w:rPr>
            </w:pPr>
          </w:p>
        </w:tc>
        <w:tc>
          <w:tcPr>
            <w:tcW w:w="2205"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kern w:val="0"/>
                <w:sz w:val="24"/>
              </w:rPr>
            </w:pPr>
            <w:r>
              <w:rPr>
                <w:rFonts w:hint="default" w:ascii="Times New Roman" w:hAnsi="Times New Roman" w:cs="Times New Roman"/>
                <w:color w:val="000000"/>
                <w:spacing w:val="-20"/>
                <w:kern w:val="0"/>
                <w:sz w:val="24"/>
              </w:rPr>
              <w:t>累计孵化企业数量（家）</w:t>
            </w:r>
          </w:p>
        </w:tc>
        <w:tc>
          <w:tcPr>
            <w:tcW w:w="126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671" w:hRule="atLeast"/>
          <w:jc w:val="center"/>
        </w:trPr>
        <w:tc>
          <w:tcPr>
            <w:tcW w:w="212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服务社会情况</w:t>
            </w:r>
          </w:p>
        </w:tc>
        <w:tc>
          <w:tcPr>
            <w:tcW w:w="356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累计服务企业数量（家）</w:t>
            </w:r>
          </w:p>
        </w:tc>
        <w:tc>
          <w:tcPr>
            <w:tcW w:w="3465"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695"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356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是否加入产业创新联盟</w:t>
            </w:r>
          </w:p>
        </w:tc>
        <w:tc>
          <w:tcPr>
            <w:tcW w:w="3465" w:type="dxa"/>
            <w:gridSpan w:val="3"/>
            <w:tcBorders>
              <w:top w:val="nil"/>
              <w:left w:val="nil"/>
              <w:bottom w:val="single" w:color="auto" w:sz="4" w:space="0"/>
              <w:right w:val="single" w:color="auto" w:sz="4" w:space="0"/>
            </w:tcBorders>
            <w:vAlign w:val="center"/>
          </w:tcPr>
          <w:p>
            <w:pPr>
              <w:widowControl/>
              <w:ind w:firstLine="944" w:firstLineChars="4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1.是 </w:t>
            </w:r>
            <w:r>
              <w:rPr>
                <w:rFonts w:hint="default"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 xml:space="preserve"> 2.否</w:t>
            </w:r>
          </w:p>
        </w:tc>
      </w:tr>
      <w:tr>
        <w:tblPrEx>
          <w:tblCellMar>
            <w:top w:w="0" w:type="dxa"/>
            <w:left w:w="108" w:type="dxa"/>
            <w:bottom w:w="0" w:type="dxa"/>
            <w:right w:w="108" w:type="dxa"/>
          </w:tblCellMar>
        </w:tblPrEx>
        <w:trPr>
          <w:trHeight w:val="704"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211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如有，请列出：</w:t>
            </w:r>
          </w:p>
        </w:tc>
        <w:tc>
          <w:tcPr>
            <w:tcW w:w="4915" w:type="dxa"/>
            <w:gridSpan w:val="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rPr>
          <w:trHeight w:val="701"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356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是否加入行业协会</w:t>
            </w:r>
          </w:p>
        </w:tc>
        <w:tc>
          <w:tcPr>
            <w:tcW w:w="3465"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1.是 </w:t>
            </w:r>
            <w:r>
              <w:rPr>
                <w:rFonts w:hint="default"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 xml:space="preserve"> 2.否</w:t>
            </w:r>
          </w:p>
        </w:tc>
      </w:tr>
      <w:tr>
        <w:tblPrEx>
          <w:tblCellMar>
            <w:top w:w="0" w:type="dxa"/>
            <w:left w:w="108" w:type="dxa"/>
            <w:bottom w:w="0" w:type="dxa"/>
            <w:right w:w="108" w:type="dxa"/>
          </w:tblCellMar>
        </w:tblPrEx>
        <w:trPr>
          <w:trHeight w:val="697" w:hRule="atLeast"/>
          <w:jc w:val="center"/>
        </w:trPr>
        <w:tc>
          <w:tcPr>
            <w:tcW w:w="2123"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p>
        </w:tc>
        <w:tc>
          <w:tcPr>
            <w:tcW w:w="2112"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如是，请列出协会：</w:t>
            </w:r>
          </w:p>
        </w:tc>
        <w:tc>
          <w:tcPr>
            <w:tcW w:w="4915" w:type="dxa"/>
            <w:gridSpan w:val="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707" w:hRule="atLeast"/>
          <w:jc w:val="center"/>
        </w:trPr>
        <w:tc>
          <w:tcPr>
            <w:tcW w:w="915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近三年科技成果转化清单</w:t>
            </w:r>
          </w:p>
        </w:tc>
      </w:tr>
      <w:tr>
        <w:tblPrEx>
          <w:tblCellMar>
            <w:top w:w="0" w:type="dxa"/>
            <w:left w:w="108" w:type="dxa"/>
            <w:bottom w:w="0" w:type="dxa"/>
            <w:right w:w="108" w:type="dxa"/>
          </w:tblCellMar>
        </w:tblPrEx>
        <w:trPr>
          <w:trHeight w:val="68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成果转化名称</w:t>
            </w:r>
          </w:p>
        </w:tc>
        <w:tc>
          <w:tcPr>
            <w:tcW w:w="2112"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转化方式</w:t>
            </w:r>
          </w:p>
        </w:tc>
        <w:tc>
          <w:tcPr>
            <w:tcW w:w="224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成果接收方</w:t>
            </w:r>
          </w:p>
        </w:tc>
        <w:tc>
          <w:tcPr>
            <w:tcW w:w="2669" w:type="dxa"/>
            <w:gridSpan w:val="2"/>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转化收入（万元）</w:t>
            </w:r>
          </w:p>
        </w:tc>
      </w:tr>
      <w:tr>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hint="default" w:ascii="Times New Roman" w:hAnsi="Times New Roman" w:cs="Times New Roman"/>
                <w:color w:val="000000"/>
                <w:kern w:val="0"/>
                <w:sz w:val="24"/>
              </w:rPr>
            </w:pPr>
          </w:p>
        </w:tc>
        <w:tc>
          <w:tcPr>
            <w:tcW w:w="2112"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hint="default" w:ascii="Times New Roman" w:hAnsi="Times New Roman" w:cs="Times New Roman"/>
                <w:color w:val="000000"/>
                <w:kern w:val="0"/>
                <w:sz w:val="24"/>
              </w:rPr>
            </w:pPr>
          </w:p>
        </w:tc>
        <w:tc>
          <w:tcPr>
            <w:tcW w:w="224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2669" w:type="dxa"/>
            <w:gridSpan w:val="2"/>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hint="default" w:ascii="Times New Roman" w:hAnsi="Times New Roman" w:cs="Times New Roman"/>
                <w:color w:val="000000"/>
                <w:kern w:val="0"/>
                <w:sz w:val="24"/>
              </w:rPr>
            </w:pPr>
          </w:p>
        </w:tc>
        <w:tc>
          <w:tcPr>
            <w:tcW w:w="2112"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hint="default" w:ascii="Times New Roman" w:hAnsi="Times New Roman" w:cs="Times New Roman"/>
                <w:color w:val="000000"/>
                <w:kern w:val="0"/>
                <w:sz w:val="24"/>
              </w:rPr>
            </w:pPr>
          </w:p>
        </w:tc>
        <w:tc>
          <w:tcPr>
            <w:tcW w:w="224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2669" w:type="dxa"/>
            <w:gridSpan w:val="2"/>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hint="default" w:ascii="Times New Roman" w:hAnsi="Times New Roman" w:cs="Times New Roman"/>
                <w:color w:val="000000"/>
                <w:kern w:val="0"/>
                <w:sz w:val="24"/>
              </w:rPr>
            </w:pPr>
          </w:p>
        </w:tc>
        <w:tc>
          <w:tcPr>
            <w:tcW w:w="2112"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hint="default" w:ascii="Times New Roman" w:hAnsi="Times New Roman" w:cs="Times New Roman"/>
                <w:color w:val="000000"/>
                <w:kern w:val="0"/>
                <w:sz w:val="24"/>
              </w:rPr>
            </w:pPr>
          </w:p>
        </w:tc>
        <w:tc>
          <w:tcPr>
            <w:tcW w:w="224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rPr>
            </w:pPr>
          </w:p>
        </w:tc>
        <w:tc>
          <w:tcPr>
            <w:tcW w:w="2669" w:type="dxa"/>
            <w:gridSpan w:val="2"/>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default" w:ascii="Times New Roman" w:hAnsi="Times New Roman" w:cs="Times New Roman"/>
                <w:color w:val="000000"/>
                <w:kern w:val="0"/>
                <w:sz w:val="24"/>
              </w:rPr>
            </w:pPr>
          </w:p>
        </w:tc>
      </w:tr>
    </w:tbl>
    <w:p>
      <w:pPr>
        <w:spacing w:line="460" w:lineRule="exact"/>
        <w:rPr>
          <w:rFonts w:hint="default" w:ascii="Times New Roman" w:hAnsi="Times New Roman" w:cs="Times New Roman"/>
          <w:b/>
          <w:sz w:val="28"/>
          <w:szCs w:val="28"/>
        </w:rPr>
      </w:pPr>
      <w:r>
        <w:rPr>
          <w:rFonts w:hint="default" w:ascii="Times New Roman" w:hAnsi="Times New Roman" w:eastAsia="方正黑体_GBK" w:cs="Times New Roman"/>
          <w:b w:val="0"/>
          <w:bCs/>
          <w:sz w:val="28"/>
          <w:szCs w:val="28"/>
        </w:rPr>
        <w:t>填表说明：</w:t>
      </w:r>
    </w:p>
    <w:p>
      <w:pPr>
        <w:numPr>
          <w:ilvl w:val="0"/>
          <w:numId w:val="5"/>
        </w:num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转化方式：自行投资实施转化、向他人转让、许可他人使用、与他人共同实施转化以及以作价投资折算股份或者出资比例等方式。</w:t>
      </w:r>
    </w:p>
    <w:p>
      <w:pPr>
        <w:spacing w:line="460" w:lineRule="exact"/>
        <w:rPr>
          <w:rFonts w:hint="default" w:ascii="Times New Roman" w:hAnsi="Times New Roman" w:eastAsia="方正黑体_GBK" w:cs="Times New Roman"/>
          <w:szCs w:val="32"/>
        </w:rPr>
      </w:pPr>
      <w:r>
        <w:rPr>
          <w:rFonts w:hint="default" w:ascii="Times New Roman" w:hAnsi="Times New Roman" w:eastAsia="仿宋_GB2312" w:cs="Times New Roman"/>
          <w:b/>
          <w:szCs w:val="32"/>
        </w:rPr>
        <w:br w:type="page"/>
      </w:r>
      <w:r>
        <w:rPr>
          <w:rFonts w:hint="default" w:ascii="Times New Roman" w:hAnsi="Times New Roman" w:eastAsia="方正黑体_GBK" w:cs="Times New Roman"/>
          <w:szCs w:val="32"/>
        </w:rPr>
        <w:t>六、单位简述</w:t>
      </w:r>
    </w:p>
    <w:p>
      <w:pPr>
        <w:spacing w:line="460" w:lineRule="exact"/>
        <w:rPr>
          <w:rFonts w:hint="default" w:ascii="Times New Roman" w:hAnsi="Times New Roman" w:eastAsia="方正黑体_GBK" w:cs="Times New Roman"/>
          <w:szCs w:val="32"/>
        </w:rPr>
      </w:pPr>
    </w:p>
    <w:tbl>
      <w:tblPr>
        <w:tblStyle w:val="6"/>
        <w:tblW w:w="9036" w:type="dxa"/>
        <w:tblInd w:w="93" w:type="dxa"/>
        <w:tblLayout w:type="fixed"/>
        <w:tblCellMar>
          <w:top w:w="0" w:type="dxa"/>
          <w:left w:w="108" w:type="dxa"/>
          <w:bottom w:w="0" w:type="dxa"/>
          <w:right w:w="108" w:type="dxa"/>
        </w:tblCellMar>
      </w:tblPr>
      <w:tblGrid>
        <w:gridCol w:w="9036"/>
      </w:tblGrid>
      <w:tr>
        <w:tblPrEx>
          <w:tblCellMar>
            <w:top w:w="0" w:type="dxa"/>
            <w:left w:w="108" w:type="dxa"/>
            <w:bottom w:w="0" w:type="dxa"/>
            <w:right w:w="108" w:type="dxa"/>
          </w:tblCellMar>
        </w:tblPrEx>
        <w:trPr>
          <w:trHeight w:val="90"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rPr>
                <w:rFonts w:hint="default" w:ascii="Times New Roman" w:hAnsi="Times New Roman" w:cs="Times New Roman"/>
                <w:kern w:val="0"/>
                <w:sz w:val="22"/>
                <w:szCs w:val="22"/>
              </w:rPr>
            </w:pPr>
            <w:r>
              <w:rPr>
                <w:rFonts w:hint="default" w:ascii="Times New Roman" w:hAnsi="Times New Roman" w:cs="Times New Roman"/>
                <w:color w:val="000000"/>
                <w:kern w:val="0"/>
                <w:sz w:val="24"/>
              </w:rPr>
              <w:t>单位简介（不超过</w:t>
            </w:r>
            <w:r>
              <w:rPr>
                <w:rFonts w:hint="default" w:ascii="Times New Roman" w:hAnsi="Times New Roman" w:cs="Times New Roman"/>
                <w:kern w:val="0"/>
                <w:sz w:val="24"/>
              </w:rPr>
              <w:t>1000</w:t>
            </w:r>
            <w:r>
              <w:rPr>
                <w:rFonts w:hint="default" w:ascii="Times New Roman" w:hAnsi="Times New Roman" w:cs="Times New Roman"/>
                <w:color w:val="000000"/>
                <w:kern w:val="0"/>
                <w:sz w:val="24"/>
              </w:rPr>
              <w:t>字）（包括：建设模式、组织架构、股权结构等）</w:t>
            </w:r>
          </w:p>
        </w:tc>
      </w:tr>
      <w:tr>
        <w:tblPrEx>
          <w:tblCellMar>
            <w:top w:w="0" w:type="dxa"/>
            <w:left w:w="108" w:type="dxa"/>
            <w:bottom w:w="0" w:type="dxa"/>
            <w:right w:w="108" w:type="dxa"/>
          </w:tblCellMar>
        </w:tblPrEx>
        <w:trPr>
          <w:trHeight w:val="3544"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p>
            <w:pPr>
              <w:widowControl/>
              <w:jc w:val="left"/>
              <w:rPr>
                <w:rFonts w:hint="default" w:ascii="Times New Roman" w:hAnsi="Times New Roman" w:cs="Times New Roman"/>
                <w:kern w:val="0"/>
                <w:sz w:val="22"/>
                <w:szCs w:val="22"/>
              </w:rPr>
            </w:pPr>
          </w:p>
          <w:p>
            <w:pPr>
              <w:widowControl/>
              <w:jc w:val="left"/>
              <w:rPr>
                <w:rFonts w:hint="default" w:ascii="Times New Roman" w:hAnsi="Times New Roman" w:cs="Times New Roman"/>
                <w:kern w:val="0"/>
                <w:sz w:val="22"/>
                <w:szCs w:val="22"/>
              </w:rPr>
            </w:pPr>
          </w:p>
          <w:p>
            <w:pPr>
              <w:widowControl/>
              <w:jc w:val="left"/>
              <w:rPr>
                <w:rFonts w:hint="default" w:ascii="Times New Roman" w:hAnsi="Times New Roman" w:cs="Times New Roman"/>
                <w:kern w:val="0"/>
                <w:sz w:val="22"/>
                <w:szCs w:val="22"/>
              </w:rPr>
            </w:pPr>
          </w:p>
          <w:p>
            <w:pPr>
              <w:widowControl/>
              <w:jc w:val="left"/>
              <w:rPr>
                <w:rFonts w:hint="default" w:ascii="Times New Roman" w:hAnsi="Times New Roman" w:cs="Times New Roman"/>
                <w:kern w:val="0"/>
                <w:sz w:val="22"/>
                <w:szCs w:val="22"/>
              </w:rPr>
            </w:pPr>
          </w:p>
          <w:p>
            <w:pPr>
              <w:widowControl/>
              <w:jc w:val="left"/>
              <w:rPr>
                <w:rFonts w:hint="default" w:ascii="Times New Roman" w:hAnsi="Times New Roman" w:cs="Times New Roman"/>
                <w:kern w:val="0"/>
                <w:sz w:val="22"/>
                <w:szCs w:val="22"/>
              </w:rPr>
            </w:pPr>
          </w:p>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844" w:hRule="atLeast"/>
        </w:trPr>
        <w:tc>
          <w:tcPr>
            <w:tcW w:w="9036"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20" w:lineRule="exact"/>
              <w:ind w:left="0" w:leftChars="0" w:firstLine="0" w:firstLineChars="0"/>
              <w:rPr>
                <w:rFonts w:hint="default" w:ascii="Times New Roman" w:hAnsi="Times New Roman" w:cs="Times New Roman"/>
                <w:kern w:val="0"/>
                <w:sz w:val="24"/>
              </w:rPr>
            </w:pPr>
            <w:r>
              <w:rPr>
                <w:rFonts w:hint="default" w:ascii="Times New Roman" w:hAnsi="Times New Roman" w:cs="Times New Roman"/>
                <w:kern w:val="0"/>
                <w:sz w:val="24"/>
              </w:rPr>
              <w:t>体制机制创新情况（不超过1000字）（包括运行机制、激励机制、创新机制、知识产权、科研经费财务会计核算制度等）</w:t>
            </w:r>
          </w:p>
        </w:tc>
      </w:tr>
      <w:tr>
        <w:tblPrEx>
          <w:tblCellMar>
            <w:top w:w="0" w:type="dxa"/>
            <w:left w:w="108" w:type="dxa"/>
            <w:bottom w:w="0" w:type="dxa"/>
            <w:right w:w="108" w:type="dxa"/>
          </w:tblCellMar>
        </w:tblPrEx>
        <w:trPr>
          <w:trHeight w:val="3863"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69"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ind w:left="0" w:leftChars="0" w:firstLine="0" w:firstLineChars="0"/>
              <w:jc w:val="left"/>
              <w:rPr>
                <w:rFonts w:hint="default" w:ascii="Times New Roman" w:hAnsi="Times New Roman" w:cs="Times New Roman"/>
                <w:kern w:val="0"/>
                <w:sz w:val="24"/>
              </w:rPr>
            </w:pPr>
            <w:r>
              <w:rPr>
                <w:rFonts w:hint="default" w:ascii="Times New Roman" w:hAnsi="Times New Roman" w:cs="Times New Roman"/>
                <w:kern w:val="0"/>
                <w:sz w:val="24"/>
              </w:rPr>
              <w:t>产学研协同及国际国内合作情况（不超过1000字）</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67"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20" w:lineRule="exact"/>
              <w:ind w:left="0" w:leftChars="0" w:firstLine="0" w:firstLineChars="0"/>
              <w:jc w:val="left"/>
              <w:rPr>
                <w:rFonts w:hint="default" w:ascii="Times New Roman" w:hAnsi="Times New Roman" w:cs="Times New Roman"/>
                <w:kern w:val="0"/>
                <w:sz w:val="24"/>
              </w:rPr>
            </w:pPr>
            <w:r>
              <w:rPr>
                <w:rFonts w:hint="default" w:ascii="Times New Roman" w:hAnsi="Times New Roman" w:cs="Times New Roman"/>
                <w:kern w:val="0"/>
                <w:sz w:val="24"/>
              </w:rPr>
              <w:t>建设规划及目标（不超过1000字）（包括未来三年机构的整体规划、要实现的目标）</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tc>
      </w:tr>
    </w:tbl>
    <w:p>
      <w:pPr>
        <w:widowControl/>
        <w:jc w:val="left"/>
        <w:rPr>
          <w:rFonts w:hint="default" w:ascii="Times New Roman" w:hAnsi="Times New Roman" w:cs="Times New Roman"/>
          <w:kern w:val="0"/>
          <w:sz w:val="24"/>
        </w:rPr>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七、申报单位及推荐单位意见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Cs w:val="32"/>
        </w:rPr>
      </w:pPr>
    </w:p>
    <w:tbl>
      <w:tblPr>
        <w:tblStyle w:val="6"/>
        <w:tblW w:w="8835" w:type="dxa"/>
        <w:tblInd w:w="93" w:type="dxa"/>
        <w:tblLayout w:type="fixed"/>
        <w:tblCellMar>
          <w:top w:w="0" w:type="dxa"/>
          <w:left w:w="108" w:type="dxa"/>
          <w:bottom w:w="0" w:type="dxa"/>
          <w:right w:w="108" w:type="dxa"/>
        </w:tblCellMar>
      </w:tblPr>
      <w:tblGrid>
        <w:gridCol w:w="1095"/>
        <w:gridCol w:w="7740"/>
      </w:tblGrid>
      <w:tr>
        <w:tblPrEx>
          <w:tblCellMar>
            <w:top w:w="0" w:type="dxa"/>
            <w:left w:w="108" w:type="dxa"/>
            <w:bottom w:w="0" w:type="dxa"/>
            <w:right w:w="108" w:type="dxa"/>
          </w:tblCellMar>
        </w:tblPrEx>
        <w:trPr>
          <w:trHeight w:val="3176" w:hRule="atLeast"/>
        </w:trPr>
        <w:tc>
          <w:tcPr>
            <w:tcW w:w="1095" w:type="dxa"/>
            <w:vMerge w:val="restart"/>
            <w:tcBorders>
              <w:top w:val="single" w:color="auto" w:sz="4" w:space="0"/>
              <w:left w:val="single" w:color="auto" w:sz="4" w:space="0"/>
              <w:right w:val="single" w:color="000000" w:sz="4" w:space="0"/>
            </w:tcBorders>
            <w:vAlign w:val="center"/>
          </w:tcPr>
          <w:p>
            <w:pPr>
              <w:widowControl/>
              <w:spacing w:line="320" w:lineRule="exact"/>
              <w:jc w:val="left"/>
              <w:rPr>
                <w:rFonts w:hint="default" w:ascii="Times New Roman" w:hAnsi="Times New Roman" w:cs="Times New Roman"/>
                <w:kern w:val="0"/>
                <w:sz w:val="24"/>
              </w:rPr>
            </w:pPr>
            <w:r>
              <w:rPr>
                <w:rFonts w:hint="default" w:ascii="Times New Roman" w:hAnsi="Times New Roman" w:cs="Times New Roman"/>
                <w:kern w:val="0"/>
                <w:sz w:val="24"/>
              </w:rPr>
              <w:t>申报单位意见</w:t>
            </w:r>
          </w:p>
        </w:tc>
        <w:tc>
          <w:tcPr>
            <w:tcW w:w="7740" w:type="dxa"/>
            <w:tcBorders>
              <w:top w:val="single" w:color="auto" w:sz="4" w:space="0"/>
              <w:left w:val="nil"/>
              <w:bottom w:val="single" w:color="auto" w:sz="4" w:space="0"/>
              <w:right w:val="single" w:color="auto" w:sz="4" w:space="0"/>
            </w:tcBorders>
            <w:vAlign w:val="center"/>
          </w:tcPr>
          <w:p>
            <w:pPr>
              <w:widowControl/>
              <w:spacing w:line="320" w:lineRule="exact"/>
              <w:ind w:firstLine="440" w:firstLineChars="200"/>
              <w:rPr>
                <w:rFonts w:hint="default" w:ascii="Times New Roman" w:hAnsi="Times New Roman" w:cs="Times New Roman"/>
                <w:kern w:val="0"/>
                <w:sz w:val="22"/>
                <w:szCs w:val="22"/>
              </w:rPr>
            </w:pPr>
          </w:p>
          <w:p>
            <w:pPr>
              <w:widowControl/>
              <w:spacing w:line="320" w:lineRule="exact"/>
              <w:ind w:firstLine="440" w:firstLineChars="200"/>
              <w:rPr>
                <w:rFonts w:hint="default" w:ascii="Times New Roman" w:hAnsi="Times New Roman" w:cs="Times New Roman"/>
                <w:kern w:val="0"/>
                <w:sz w:val="22"/>
                <w:szCs w:val="22"/>
              </w:rPr>
            </w:pPr>
            <w:r>
              <w:rPr>
                <w:rFonts w:hint="default" w:ascii="Times New Roman" w:hAnsi="Times New Roman" w:cs="Times New Roman"/>
                <w:kern w:val="0"/>
                <w:sz w:val="22"/>
                <w:szCs w:val="22"/>
              </w:rPr>
              <w:t>我单位承诺提交的全部申报材料真实可靠，并保证不违反有关科技管理的纪律规定，严肃查处或全力配合相关机构调查处理各种失信行为。</w:t>
            </w:r>
          </w:p>
          <w:p>
            <w:pPr>
              <w:widowControl/>
              <w:spacing w:line="320" w:lineRule="exact"/>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如我单位有不履行上述承诺或有弄虚作假行为，一经发现，市科委有权取消遴选资格，情节严重的，愿意承担法律责任。</w:t>
            </w:r>
          </w:p>
          <w:p>
            <w:pPr>
              <w:widowControl/>
              <w:ind w:firstLine="450"/>
              <w:rPr>
                <w:rFonts w:hint="default" w:ascii="Times New Roman" w:hAnsi="Times New Roman" w:cs="Times New Roman"/>
                <w:kern w:val="0"/>
                <w:sz w:val="22"/>
                <w:szCs w:val="22"/>
              </w:rPr>
            </w:pPr>
            <w:r>
              <w:rPr>
                <w:rFonts w:hint="default" w:ascii="Times New Roman" w:hAnsi="Times New Roman" w:cs="Times New Roman"/>
                <w:kern w:val="0"/>
                <w:sz w:val="22"/>
                <w:szCs w:val="22"/>
              </w:rPr>
              <w:t>其他内容：</w:t>
            </w:r>
          </w:p>
          <w:p>
            <w:pPr>
              <w:widowControl/>
              <w:ind w:firstLine="450"/>
              <w:rPr>
                <w:rFonts w:hint="default" w:ascii="Times New Roman" w:hAnsi="Times New Roman" w:cs="Times New Roman"/>
                <w:kern w:val="0"/>
                <w:sz w:val="22"/>
                <w:szCs w:val="22"/>
              </w:rPr>
            </w:pPr>
          </w:p>
          <w:p>
            <w:pPr>
              <w:widowControl/>
              <w:ind w:firstLine="450"/>
              <w:rPr>
                <w:rFonts w:hint="default" w:ascii="Times New Roman" w:hAnsi="Times New Roman" w:cs="Times New Roman"/>
                <w:kern w:val="0"/>
                <w:sz w:val="22"/>
                <w:szCs w:val="22"/>
              </w:rPr>
            </w:pPr>
          </w:p>
          <w:p>
            <w:pPr>
              <w:widowControl/>
              <w:ind w:firstLine="450"/>
              <w:rPr>
                <w:rFonts w:hint="default" w:ascii="Times New Roman" w:hAnsi="Times New Roman" w:cs="Times New Roman"/>
                <w:kern w:val="0"/>
                <w:sz w:val="22"/>
                <w:szCs w:val="22"/>
              </w:rPr>
            </w:pPr>
          </w:p>
          <w:p>
            <w:pPr>
              <w:widowControl/>
              <w:ind w:firstLine="450"/>
              <w:rPr>
                <w:rFonts w:hint="default" w:ascii="Times New Roman" w:hAnsi="Times New Roman" w:cs="Times New Roman"/>
                <w:kern w:val="0"/>
                <w:sz w:val="22"/>
                <w:szCs w:val="22"/>
              </w:rPr>
            </w:pPr>
          </w:p>
          <w:p>
            <w:pPr>
              <w:widowControl/>
              <w:ind w:firstLine="450"/>
              <w:rPr>
                <w:rFonts w:hint="default" w:ascii="Times New Roman" w:hAnsi="Times New Roman" w:cs="Times New Roman"/>
                <w:kern w:val="0"/>
                <w:sz w:val="22"/>
                <w:szCs w:val="22"/>
              </w:rPr>
            </w:pPr>
          </w:p>
          <w:p>
            <w:pPr>
              <w:widowControl/>
              <w:ind w:firstLine="450"/>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1705" w:hRule="atLeast"/>
        </w:trPr>
        <w:tc>
          <w:tcPr>
            <w:tcW w:w="1095" w:type="dxa"/>
            <w:vMerge w:val="continue"/>
            <w:tcBorders>
              <w:left w:val="single" w:color="auto" w:sz="4" w:space="0"/>
              <w:bottom w:val="single" w:color="auto" w:sz="4" w:space="0"/>
              <w:right w:val="single" w:color="000000" w:sz="4" w:space="0"/>
            </w:tcBorders>
            <w:vAlign w:val="center"/>
          </w:tcPr>
          <w:p>
            <w:pPr>
              <w:widowControl/>
              <w:spacing w:line="320" w:lineRule="exact"/>
              <w:jc w:val="left"/>
              <w:rPr>
                <w:rFonts w:hint="default" w:ascii="Times New Roman" w:hAnsi="Times New Roman" w:cs="Times New Roman"/>
                <w:kern w:val="0"/>
                <w:sz w:val="24"/>
              </w:rPr>
            </w:pPr>
          </w:p>
        </w:tc>
        <w:tc>
          <w:tcPr>
            <w:tcW w:w="7740" w:type="dxa"/>
            <w:tcBorders>
              <w:top w:val="single" w:color="auto" w:sz="4" w:space="0"/>
              <w:left w:val="nil"/>
              <w:bottom w:val="single" w:color="auto" w:sz="4" w:space="0"/>
              <w:right w:val="single" w:color="auto" w:sz="4" w:space="0"/>
            </w:tcBorders>
            <w:vAlign w:val="center"/>
          </w:tcPr>
          <w:p>
            <w:pPr>
              <w:widowControl/>
              <w:ind w:firstLine="5170" w:firstLineChars="2350"/>
              <w:rPr>
                <w:rFonts w:hint="default" w:ascii="Times New Roman" w:hAnsi="Times New Roman" w:cs="Times New Roman"/>
                <w:kern w:val="0"/>
                <w:sz w:val="22"/>
                <w:szCs w:val="22"/>
              </w:rPr>
            </w:pPr>
          </w:p>
          <w:p>
            <w:pPr>
              <w:widowControl/>
              <w:ind w:firstLine="5170" w:firstLineChars="2350"/>
              <w:rPr>
                <w:rFonts w:hint="default" w:ascii="Times New Roman" w:hAnsi="Times New Roman" w:cs="Times New Roman"/>
                <w:kern w:val="0"/>
                <w:sz w:val="22"/>
                <w:szCs w:val="22"/>
              </w:rPr>
            </w:pPr>
          </w:p>
          <w:p>
            <w:pPr>
              <w:widowControl/>
              <w:ind w:firstLine="5170" w:firstLineChars="2350"/>
              <w:rPr>
                <w:rFonts w:hint="default" w:ascii="Times New Roman" w:hAnsi="Times New Roman" w:cs="Times New Roman"/>
                <w:kern w:val="0"/>
                <w:sz w:val="22"/>
                <w:szCs w:val="22"/>
              </w:rPr>
            </w:pPr>
            <w:r>
              <w:rPr>
                <w:rFonts w:hint="default" w:ascii="Times New Roman" w:hAnsi="Times New Roman" w:cs="Times New Roman"/>
                <w:kern w:val="0"/>
                <w:sz w:val="22"/>
                <w:szCs w:val="22"/>
              </w:rPr>
              <w:t>单位盖章</w:t>
            </w:r>
          </w:p>
          <w:p>
            <w:pPr>
              <w:widowControl/>
              <w:ind w:firstLine="5170" w:firstLineChars="2350"/>
              <w:rPr>
                <w:rFonts w:hint="default" w:ascii="Times New Roman" w:hAnsi="Times New Roman" w:cs="Times New Roman"/>
                <w:kern w:val="0"/>
                <w:sz w:val="22"/>
                <w:szCs w:val="22"/>
              </w:rPr>
            </w:pPr>
          </w:p>
          <w:p>
            <w:pPr>
              <w:widowControl/>
              <w:ind w:firstLine="4950" w:firstLineChars="2250"/>
              <w:rPr>
                <w:rFonts w:hint="default" w:ascii="Times New Roman" w:hAnsi="Times New Roman" w:cs="Times New Roman"/>
                <w:kern w:val="0"/>
                <w:sz w:val="22"/>
                <w:szCs w:val="22"/>
              </w:rPr>
            </w:pPr>
            <w:r>
              <w:rPr>
                <w:rFonts w:hint="default" w:ascii="Times New Roman" w:hAnsi="Times New Roman" w:cs="Times New Roman"/>
                <w:kern w:val="0"/>
                <w:sz w:val="22"/>
                <w:szCs w:val="22"/>
              </w:rPr>
              <w:t>年    月   日</w:t>
            </w:r>
          </w:p>
          <w:p>
            <w:pPr>
              <w:widowControl/>
              <w:ind w:firstLine="4950" w:firstLineChars="2250"/>
              <w:rPr>
                <w:rFonts w:hint="default" w:ascii="Times New Roman" w:hAnsi="Times New Roman" w:cs="Times New Roman"/>
                <w:kern w:val="0"/>
                <w:sz w:val="22"/>
                <w:szCs w:val="22"/>
              </w:rPr>
            </w:pPr>
          </w:p>
          <w:p>
            <w:pPr>
              <w:widowControl/>
              <w:ind w:firstLine="4950" w:firstLineChars="2250"/>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3966" w:hRule="atLeast"/>
        </w:trPr>
        <w:tc>
          <w:tcPr>
            <w:tcW w:w="1095"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left"/>
              <w:rPr>
                <w:rFonts w:hint="default" w:ascii="Times New Roman" w:hAnsi="Times New Roman" w:cs="Times New Roman"/>
                <w:kern w:val="0"/>
                <w:sz w:val="24"/>
              </w:rPr>
            </w:pPr>
            <w:r>
              <w:rPr>
                <w:rFonts w:hint="default" w:ascii="Times New Roman" w:hAnsi="Times New Roman" w:cs="Times New Roman"/>
                <w:kern w:val="0"/>
                <w:sz w:val="24"/>
              </w:rPr>
              <w:t>推荐单位意</w:t>
            </w:r>
            <w:bookmarkStart w:id="0" w:name="_GoBack"/>
            <w:bookmarkEnd w:id="0"/>
            <w:r>
              <w:rPr>
                <w:rFonts w:hint="default" w:ascii="Times New Roman" w:hAnsi="Times New Roman" w:cs="Times New Roman"/>
                <w:kern w:val="0"/>
                <w:sz w:val="24"/>
              </w:rPr>
              <w:t>见</w:t>
            </w:r>
          </w:p>
        </w:tc>
        <w:tc>
          <w:tcPr>
            <w:tcW w:w="7740" w:type="dxa"/>
            <w:tcBorders>
              <w:top w:val="nil"/>
              <w:left w:val="nil"/>
              <w:bottom w:val="single" w:color="auto" w:sz="4" w:space="0"/>
              <w:right w:val="single" w:color="auto" w:sz="4" w:space="0"/>
            </w:tcBorders>
            <w:vAlign w:val="center"/>
          </w:tcPr>
          <w:p>
            <w:pPr>
              <w:widowControl/>
              <w:rPr>
                <w:rFonts w:hint="default" w:ascii="Times New Roman" w:hAnsi="Times New Roman" w:cs="Times New Roman"/>
                <w:kern w:val="0"/>
                <w:sz w:val="22"/>
                <w:szCs w:val="22"/>
              </w:rPr>
            </w:pPr>
          </w:p>
          <w:p>
            <w:pPr>
              <w:widowControl/>
              <w:rPr>
                <w:rFonts w:hint="default" w:ascii="Times New Roman" w:hAnsi="Times New Roman" w:cs="Times New Roman"/>
                <w:kern w:val="0"/>
                <w:sz w:val="22"/>
                <w:szCs w:val="22"/>
              </w:rPr>
            </w:pPr>
          </w:p>
          <w:p>
            <w:pPr>
              <w:widowControl/>
              <w:rPr>
                <w:rFonts w:hint="default" w:ascii="Times New Roman" w:hAnsi="Times New Roman" w:cs="Times New Roman"/>
                <w:kern w:val="0"/>
                <w:sz w:val="22"/>
                <w:szCs w:val="22"/>
              </w:rPr>
            </w:pPr>
          </w:p>
          <w:p>
            <w:pPr>
              <w:widowControl/>
              <w:rPr>
                <w:rFonts w:hint="default" w:ascii="Times New Roman" w:hAnsi="Times New Roman" w:cs="Times New Roman"/>
                <w:kern w:val="0"/>
                <w:sz w:val="22"/>
                <w:szCs w:val="22"/>
              </w:rPr>
            </w:pPr>
          </w:p>
          <w:p>
            <w:pPr>
              <w:widowControl/>
              <w:jc w:val="center"/>
              <w:rPr>
                <w:rFonts w:hint="default" w:ascii="Times New Roman" w:hAnsi="Times New Roman" w:cs="Times New Roman"/>
                <w:kern w:val="0"/>
                <w:sz w:val="22"/>
                <w:szCs w:val="22"/>
              </w:rPr>
            </w:pPr>
          </w:p>
          <w:p>
            <w:pPr>
              <w:widowControl/>
              <w:jc w:val="both"/>
              <w:rPr>
                <w:rFonts w:hint="default" w:ascii="Times New Roman" w:hAnsi="Times New Roman" w:cs="Times New Roman"/>
                <w:kern w:val="0"/>
                <w:sz w:val="22"/>
                <w:szCs w:val="22"/>
              </w:rPr>
            </w:pPr>
          </w:p>
          <w:p>
            <w:pPr>
              <w:widowControl/>
              <w:jc w:val="center"/>
              <w:rPr>
                <w:rFonts w:hint="default" w:ascii="Times New Roman" w:hAnsi="Times New Roman" w:cs="Times New Roman"/>
                <w:kern w:val="0"/>
                <w:sz w:val="22"/>
                <w:szCs w:val="22"/>
              </w:rPr>
            </w:pPr>
          </w:p>
          <w:p>
            <w:pPr>
              <w:widowControl/>
              <w:jc w:val="center"/>
              <w:rPr>
                <w:rFonts w:hint="default" w:ascii="Times New Roman" w:hAnsi="Times New Roman" w:cs="Times New Roman"/>
                <w:kern w:val="0"/>
                <w:sz w:val="22"/>
                <w:szCs w:val="22"/>
              </w:rPr>
            </w:pPr>
          </w:p>
          <w:p>
            <w:pPr>
              <w:widowControl/>
              <w:jc w:val="center"/>
              <w:rPr>
                <w:rFonts w:hint="default" w:ascii="Times New Roman" w:hAnsi="Times New Roman" w:cs="Times New Roman"/>
                <w:kern w:val="0"/>
                <w:sz w:val="22"/>
                <w:szCs w:val="22"/>
              </w:rPr>
            </w:pPr>
          </w:p>
          <w:p>
            <w:pPr>
              <w:widowControl/>
              <w:ind w:firstLine="5170" w:firstLineChars="2350"/>
              <w:rPr>
                <w:rFonts w:hint="default" w:ascii="Times New Roman" w:hAnsi="Times New Roman" w:cs="Times New Roman"/>
                <w:kern w:val="0"/>
                <w:sz w:val="22"/>
                <w:szCs w:val="22"/>
              </w:rPr>
            </w:pPr>
            <w:r>
              <w:rPr>
                <w:rFonts w:hint="default" w:ascii="Times New Roman" w:hAnsi="Times New Roman" w:cs="Times New Roman"/>
                <w:kern w:val="0"/>
                <w:sz w:val="22"/>
                <w:szCs w:val="22"/>
              </w:rPr>
              <w:t>单位盖章</w:t>
            </w:r>
          </w:p>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年    月   日</w:t>
            </w:r>
          </w:p>
        </w:tc>
      </w:tr>
    </w:tbl>
    <w:p>
      <w:pPr>
        <w:spacing w:line="240" w:lineRule="auto"/>
        <w:rPr>
          <w:rFonts w:hint="default" w:ascii="Times New Roman" w:hAnsi="Times New Roman" w:cs="Times New Roman"/>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8"/>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E1039"/>
    <w:multiLevelType w:val="singleLevel"/>
    <w:tmpl w:val="99FE1039"/>
    <w:lvl w:ilvl="0" w:tentative="0">
      <w:start w:val="1"/>
      <w:numFmt w:val="decimal"/>
      <w:suff w:val="space"/>
      <w:lvlText w:val="%1."/>
      <w:lvlJc w:val="left"/>
    </w:lvl>
  </w:abstractNum>
  <w:abstractNum w:abstractNumId="1">
    <w:nsid w:val="F677E638"/>
    <w:multiLevelType w:val="singleLevel"/>
    <w:tmpl w:val="F677E638"/>
    <w:lvl w:ilvl="0" w:tentative="0">
      <w:start w:val="1"/>
      <w:numFmt w:val="decimal"/>
      <w:suff w:val="space"/>
      <w:lvlText w:val="%1."/>
      <w:lvlJc w:val="left"/>
    </w:lvl>
  </w:abstractNum>
  <w:abstractNum w:abstractNumId="2">
    <w:nsid w:val="1F86CDAE"/>
    <w:multiLevelType w:val="singleLevel"/>
    <w:tmpl w:val="1F86CDAE"/>
    <w:lvl w:ilvl="0" w:tentative="0">
      <w:start w:val="1"/>
      <w:numFmt w:val="decimal"/>
      <w:suff w:val="space"/>
      <w:lvlText w:val="%1."/>
      <w:lvlJc w:val="left"/>
    </w:lvl>
  </w:abstractNum>
  <w:abstractNum w:abstractNumId="3">
    <w:nsid w:val="22B3F42C"/>
    <w:multiLevelType w:val="singleLevel"/>
    <w:tmpl w:val="22B3F42C"/>
    <w:lvl w:ilvl="0" w:tentative="0">
      <w:start w:val="1"/>
      <w:numFmt w:val="decimal"/>
      <w:suff w:val="space"/>
      <w:lvlText w:val="%1."/>
      <w:lvlJc w:val="left"/>
    </w:lvl>
  </w:abstractNum>
  <w:abstractNum w:abstractNumId="4">
    <w:nsid w:val="508CC2A1"/>
    <w:multiLevelType w:val="singleLevel"/>
    <w:tmpl w:val="508CC2A1"/>
    <w:lvl w:ilvl="0" w:tentative="0">
      <w:start w:val="1"/>
      <w:numFmt w:val="decimal"/>
      <w:suff w:val="space"/>
      <w:lvlText w:val="%1."/>
      <w:lvlJc w:val="left"/>
    </w:lvl>
  </w:abstractNum>
  <w:abstractNum w:abstractNumId="5">
    <w:nsid w:val="60617D95"/>
    <w:multiLevelType w:val="singleLevel"/>
    <w:tmpl w:val="60617D95"/>
    <w:lvl w:ilvl="0" w:tentative="0">
      <w:start w:val="1"/>
      <w:numFmt w:val="decimal"/>
      <w:suff w:val="space"/>
      <w:lvlText w:val="%1."/>
      <w:lvlJc w:val="left"/>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58"/>
  <w:drawingGridVerticalSpacing w:val="156"/>
  <w:displayHorizontalDrawingGridEvery w:val="2"/>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YjkzMzA2YjE4OTEzNjM4ZjdiZjExOTU0YTk4OWYifQ=="/>
  </w:docVars>
  <w:rsids>
    <w:rsidRoot w:val="01B15932"/>
    <w:rsid w:val="000E5089"/>
    <w:rsid w:val="01B15932"/>
    <w:rsid w:val="057E43A1"/>
    <w:rsid w:val="0A0124A3"/>
    <w:rsid w:val="0AEF1B60"/>
    <w:rsid w:val="0D5561F5"/>
    <w:rsid w:val="15C03212"/>
    <w:rsid w:val="1C890801"/>
    <w:rsid w:val="1CC161ED"/>
    <w:rsid w:val="1D2A0B04"/>
    <w:rsid w:val="1F8B7E40"/>
    <w:rsid w:val="2170351E"/>
    <w:rsid w:val="21845A3B"/>
    <w:rsid w:val="24D26ABE"/>
    <w:rsid w:val="277D0F63"/>
    <w:rsid w:val="27FA25B3"/>
    <w:rsid w:val="29114058"/>
    <w:rsid w:val="2A5A37DD"/>
    <w:rsid w:val="2B0A0D5F"/>
    <w:rsid w:val="2D62161C"/>
    <w:rsid w:val="2FC5339E"/>
    <w:rsid w:val="36575075"/>
    <w:rsid w:val="38DB3D3B"/>
    <w:rsid w:val="3D337994"/>
    <w:rsid w:val="3D56070D"/>
    <w:rsid w:val="3E2B2CBC"/>
    <w:rsid w:val="422C5607"/>
    <w:rsid w:val="4BED5E07"/>
    <w:rsid w:val="4C72455F"/>
    <w:rsid w:val="4DF416E3"/>
    <w:rsid w:val="501047BA"/>
    <w:rsid w:val="529A036B"/>
    <w:rsid w:val="53456529"/>
    <w:rsid w:val="55C6477D"/>
    <w:rsid w:val="589C6BEB"/>
    <w:rsid w:val="5A33532D"/>
    <w:rsid w:val="5DBB60F3"/>
    <w:rsid w:val="5FF5B2D1"/>
    <w:rsid w:val="614F15DA"/>
    <w:rsid w:val="61C2032D"/>
    <w:rsid w:val="623923AE"/>
    <w:rsid w:val="65CC12FA"/>
    <w:rsid w:val="69401815"/>
    <w:rsid w:val="6F6C64C9"/>
    <w:rsid w:val="6FB84347"/>
    <w:rsid w:val="70B95E36"/>
    <w:rsid w:val="721B697B"/>
    <w:rsid w:val="76F83026"/>
    <w:rsid w:val="772B5ADA"/>
    <w:rsid w:val="775B5A6C"/>
    <w:rsid w:val="7BA84DB3"/>
    <w:rsid w:val="7C5F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区科技局</Company>
  <Pages>3</Pages>
  <Words>1145</Words>
  <Characters>1217</Characters>
  <Lines>0</Lines>
  <Paragraphs>0</Paragraphs>
  <TotalTime>4</TotalTime>
  <ScaleCrop>false</ScaleCrop>
  <LinksUpToDate>false</LinksUpToDate>
  <CharactersWithSpaces>1322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2022-10-25T06:56:00Z</dcterms:created>
  <dc:creator>小凳凳</dc:creator>
  <cp:lastModifiedBy>user</cp:lastModifiedBy>
  <cp:lastPrinted>2022-10-27T10:38:00Z</cp:lastPrinted>
  <dcterms:modified xsi:type="dcterms:W3CDTF">2022-10-26T18:59:58Z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ABF9697801534C0F9616165DD3799D09</vt:lpwstr>
  </property>
</Properties>
</file>